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18A0B" w14:textId="5A632F2D" w:rsidR="00E95C0C" w:rsidRPr="00326E1B" w:rsidRDefault="00E95C0C" w:rsidP="00D95D83">
      <w:pPr>
        <w:pStyle w:val="ab"/>
        <w:jc w:val="right"/>
      </w:pPr>
      <w:r w:rsidRPr="00326E1B">
        <w:rPr>
          <w:rFonts w:hint="eastAsia"/>
        </w:rPr>
        <w:t>20</w:t>
      </w:r>
      <w:r w:rsidR="007904A0">
        <w:rPr>
          <w:rFonts w:hint="eastAsia"/>
        </w:rPr>
        <w:t>2</w:t>
      </w:r>
      <w:r w:rsidR="007934C9">
        <w:rPr>
          <w:rFonts w:hint="eastAsia"/>
        </w:rPr>
        <w:t>4</w:t>
      </w:r>
      <w:r w:rsidRPr="00326E1B">
        <w:rPr>
          <w:rFonts w:hint="eastAsia"/>
        </w:rPr>
        <w:t>年</w:t>
      </w:r>
      <w:r w:rsidR="00783BBB">
        <w:rPr>
          <w:rFonts w:hint="eastAsia"/>
        </w:rPr>
        <w:t>9</w:t>
      </w:r>
      <w:r w:rsidRPr="00326E1B">
        <w:rPr>
          <w:rFonts w:hint="eastAsia"/>
        </w:rPr>
        <w:t>月</w:t>
      </w:r>
    </w:p>
    <w:p w14:paraId="51298DC1" w14:textId="77777777" w:rsidR="00E95C0C" w:rsidRPr="00326E1B" w:rsidRDefault="00E95C0C" w:rsidP="00D95D83"/>
    <w:p w14:paraId="42300313" w14:textId="0318D52D" w:rsidR="00E95C0C" w:rsidRPr="00326E1B" w:rsidRDefault="006E05BC" w:rsidP="006E05BC">
      <w:pPr>
        <w:ind w:firstLineChars="100" w:firstLine="210"/>
      </w:pPr>
      <w:r w:rsidRPr="006E05BC">
        <w:rPr>
          <w:rFonts w:hint="eastAsia"/>
        </w:rPr>
        <w:t>NCD</w:t>
      </w:r>
      <w:r w:rsidRPr="006E05BC">
        <w:rPr>
          <w:rFonts w:hint="eastAsia"/>
        </w:rPr>
        <w:t>臨床研究推進委員会加盟学会</w:t>
      </w:r>
      <w:r w:rsidR="00E95C0C" w:rsidRPr="00326E1B">
        <w:rPr>
          <w:rFonts w:hint="eastAsia"/>
        </w:rPr>
        <w:t>各位</w:t>
      </w:r>
    </w:p>
    <w:p w14:paraId="46F2C133" w14:textId="77777777" w:rsidR="00E95C0C" w:rsidRPr="00326E1B" w:rsidRDefault="00E95C0C" w:rsidP="00D95D83"/>
    <w:p w14:paraId="69EA9E70" w14:textId="77777777" w:rsidR="00E95C0C" w:rsidRPr="00326E1B" w:rsidRDefault="00E95C0C" w:rsidP="00D95D83">
      <w:pPr>
        <w:jc w:val="right"/>
      </w:pPr>
    </w:p>
    <w:p w14:paraId="68CD1184" w14:textId="77777777" w:rsidR="00E95C0C" w:rsidRPr="00326E1B" w:rsidRDefault="004977C9" w:rsidP="00D95D83">
      <w:pPr>
        <w:jc w:val="right"/>
      </w:pPr>
      <w:r>
        <w:rPr>
          <w:rFonts w:hint="eastAsia"/>
        </w:rPr>
        <w:t>NCD</w:t>
      </w:r>
      <w:r w:rsidR="00C82E9F">
        <w:rPr>
          <w:rFonts w:hint="eastAsia"/>
        </w:rPr>
        <w:t>臨床研究推進</w:t>
      </w:r>
      <w:r w:rsidR="00E95C0C" w:rsidRPr="00326E1B">
        <w:rPr>
          <w:rFonts w:hint="eastAsia"/>
        </w:rPr>
        <w:t>委員会</w:t>
      </w:r>
    </w:p>
    <w:p w14:paraId="1E25E533" w14:textId="77777777" w:rsidR="00E95C0C" w:rsidRPr="00326E1B" w:rsidRDefault="00E95C0C" w:rsidP="00D95D83"/>
    <w:p w14:paraId="2ED68CC0" w14:textId="77777777" w:rsidR="00F41681" w:rsidRPr="00326E1B" w:rsidRDefault="00F41681" w:rsidP="00D95D83">
      <w:pPr>
        <w:pStyle w:val="1"/>
        <w:jc w:val="center"/>
      </w:pPr>
      <w:r w:rsidRPr="00326E1B">
        <w:rPr>
          <w:rFonts w:hint="eastAsia"/>
        </w:rPr>
        <w:t>NCD</w:t>
      </w:r>
      <w:r w:rsidRPr="00326E1B">
        <w:rPr>
          <w:rFonts w:hint="eastAsia"/>
        </w:rPr>
        <w:t>データを利用した</w:t>
      </w:r>
      <w:r w:rsidR="00C82E9F">
        <w:rPr>
          <w:rFonts w:hint="eastAsia"/>
        </w:rPr>
        <w:t>複数</w:t>
      </w:r>
      <w:r w:rsidRPr="00326E1B">
        <w:rPr>
          <w:rFonts w:hint="eastAsia"/>
        </w:rPr>
        <w:t>領域</w:t>
      </w:r>
      <w:r w:rsidR="00C82E9F">
        <w:rPr>
          <w:rFonts w:hint="eastAsia"/>
        </w:rPr>
        <w:t>にまたがる</w:t>
      </w:r>
      <w:r w:rsidRPr="00326E1B">
        <w:rPr>
          <w:rFonts w:hint="eastAsia"/>
        </w:rPr>
        <w:t>新規研究課題の公募</w:t>
      </w:r>
    </w:p>
    <w:p w14:paraId="77E27691" w14:textId="77777777" w:rsidR="00F41681" w:rsidRPr="00326E1B" w:rsidRDefault="00F41681" w:rsidP="002B2F93"/>
    <w:p w14:paraId="45EB8A31" w14:textId="20E57889" w:rsidR="00B05366" w:rsidRPr="00783BBB" w:rsidRDefault="00F41681" w:rsidP="00783BBB">
      <w:pPr>
        <w:pStyle w:val="2"/>
        <w:numPr>
          <w:ilvl w:val="0"/>
          <w:numId w:val="11"/>
        </w:numPr>
        <w:rPr>
          <w:b/>
          <w:bCs/>
        </w:rPr>
      </w:pPr>
      <w:r w:rsidRPr="00783BBB">
        <w:rPr>
          <w:b/>
          <w:bCs/>
        </w:rPr>
        <w:t>はじめに</w:t>
      </w:r>
    </w:p>
    <w:p w14:paraId="11E0E392" w14:textId="77777777" w:rsidR="00783BBB" w:rsidRDefault="00783BBB" w:rsidP="00783BBB">
      <w:pPr>
        <w:ind w:firstLineChars="100" w:firstLine="210"/>
      </w:pPr>
      <w:r>
        <w:rPr>
          <w:rFonts w:hint="eastAsia"/>
        </w:rPr>
        <w:t>臨床現場の医療情報を体系的に把握し，医療の質の向上に資する分析を行い，もって</w:t>
      </w:r>
      <w:r>
        <w:rPr>
          <w:rFonts w:hint="eastAsia"/>
        </w:rPr>
        <w:t xml:space="preserve"> </w:t>
      </w:r>
      <w:r>
        <w:rPr>
          <w:rFonts w:hint="eastAsia"/>
        </w:rPr>
        <w:t>一般市民に最善の医療を提供し，適正な医療水準を維持することを目的として，</w:t>
      </w:r>
      <w:r>
        <w:rPr>
          <w:rFonts w:hint="eastAsia"/>
        </w:rPr>
        <w:t xml:space="preserve">2010 </w:t>
      </w:r>
      <w:r>
        <w:rPr>
          <w:rFonts w:hint="eastAsia"/>
        </w:rPr>
        <w:t>年に「一般社団法人</w:t>
      </w:r>
      <w:r>
        <w:rPr>
          <w:rFonts w:hint="eastAsia"/>
        </w:rPr>
        <w:t>National Clinical Database (NCD)</w:t>
      </w:r>
      <w:r>
        <w:rPr>
          <w:rFonts w:hint="eastAsia"/>
        </w:rPr>
        <w:t>」が設立されました．</w:t>
      </w:r>
      <w:r>
        <w:rPr>
          <w:rFonts w:hint="eastAsia"/>
        </w:rPr>
        <w:t>NCD</w:t>
      </w:r>
      <w:r>
        <w:rPr>
          <w:rFonts w:hint="eastAsia"/>
        </w:rPr>
        <w:t>のデータベース事業は</w:t>
      </w:r>
      <w:r>
        <w:rPr>
          <w:rFonts w:hint="eastAsia"/>
        </w:rPr>
        <w:t>2011</w:t>
      </w:r>
      <w:r>
        <w:rPr>
          <w:rFonts w:hint="eastAsia"/>
        </w:rPr>
        <w:t>年</w:t>
      </w:r>
      <w:r>
        <w:rPr>
          <w:rFonts w:hint="eastAsia"/>
        </w:rPr>
        <w:t>1</w:t>
      </w:r>
      <w:r>
        <w:rPr>
          <w:rFonts w:hint="eastAsia"/>
        </w:rPr>
        <w:t>月から登録が開始され，毎年</w:t>
      </w:r>
      <w:r>
        <w:rPr>
          <w:rFonts w:hint="eastAsia"/>
        </w:rPr>
        <w:t>100</w:t>
      </w:r>
      <w:r>
        <w:rPr>
          <w:rFonts w:hint="eastAsia"/>
        </w:rPr>
        <w:t>万例を超える，膨大な診療データが蓄積されています．</w:t>
      </w:r>
    </w:p>
    <w:p w14:paraId="7B870106" w14:textId="77777777" w:rsidR="00783BBB" w:rsidRDefault="00783BBB" w:rsidP="00783BBB">
      <w:pPr>
        <w:ind w:firstLineChars="100" w:firstLine="210"/>
      </w:pPr>
      <w:r>
        <w:rPr>
          <w:rFonts w:hint="eastAsia"/>
        </w:rPr>
        <w:t>この巨大な</w:t>
      </w:r>
      <w:r>
        <w:rPr>
          <w:rFonts w:hint="eastAsia"/>
        </w:rPr>
        <w:t>NCD</w:t>
      </w:r>
      <w:r>
        <w:rPr>
          <w:rFonts w:hint="eastAsia"/>
        </w:rPr>
        <w:t>データベースには、外科系基本領域である消化器外科，呼吸器外科，乳腺外科、内分泌外科、甲状腺外科（</w:t>
      </w:r>
      <w:r>
        <w:rPr>
          <w:rFonts w:hint="eastAsia"/>
        </w:rPr>
        <w:t>2018</w:t>
      </w:r>
      <w:r>
        <w:rPr>
          <w:rFonts w:hint="eastAsia"/>
        </w:rPr>
        <w:t>年</w:t>
      </w:r>
      <w:r>
        <w:rPr>
          <w:rFonts w:hint="eastAsia"/>
        </w:rPr>
        <w:t>10</w:t>
      </w:r>
      <w:r>
        <w:rPr>
          <w:rFonts w:hint="eastAsia"/>
        </w:rPr>
        <w:t>月に日本内分泌外科学会と合併），心臓血管外科，血管外科，小児外科をはじめ，</w:t>
      </w:r>
      <w:r>
        <w:rPr>
          <w:rFonts w:hint="eastAsia"/>
        </w:rPr>
        <w:t>2014</w:t>
      </w:r>
      <w:r>
        <w:rPr>
          <w:rFonts w:hint="eastAsia"/>
        </w:rPr>
        <w:t>年度から日本脳神経外科学会が，</w:t>
      </w:r>
      <w:r>
        <w:rPr>
          <w:rFonts w:hint="eastAsia"/>
        </w:rPr>
        <w:t>2015</w:t>
      </w:r>
      <w:r>
        <w:rPr>
          <w:rFonts w:hint="eastAsia"/>
        </w:rPr>
        <w:t>年度から日本病理学会が，</w:t>
      </w:r>
      <w:r>
        <w:rPr>
          <w:rFonts w:hint="eastAsia"/>
        </w:rPr>
        <w:t>2016</w:t>
      </w:r>
      <w:r>
        <w:rPr>
          <w:rFonts w:hint="eastAsia"/>
        </w:rPr>
        <w:t>年度から日本泌尿器科学会，日本形成外科学会が，</w:t>
      </w:r>
      <w:r>
        <w:rPr>
          <w:rFonts w:hint="eastAsia"/>
        </w:rPr>
        <w:t>2018</w:t>
      </w:r>
      <w:r>
        <w:rPr>
          <w:rFonts w:hint="eastAsia"/>
        </w:rPr>
        <w:t>年度から日本内視鏡外科学会が加盟しております．</w:t>
      </w:r>
      <w:r>
        <w:rPr>
          <w:rFonts w:hint="eastAsia"/>
        </w:rPr>
        <w:t>NCD</w:t>
      </w:r>
      <w:r>
        <w:rPr>
          <w:rFonts w:hint="eastAsia"/>
        </w:rPr>
        <w:t>データベースでは，共通のプラットフォームで複数領域のデータを蓄積することで，領域間の比較やデータの集約が可能であります．</w:t>
      </w:r>
    </w:p>
    <w:p w14:paraId="3883024B" w14:textId="053F2ABC" w:rsidR="00C74CA2" w:rsidRPr="00326E1B" w:rsidRDefault="00783BBB" w:rsidP="00783BBB">
      <w:pPr>
        <w:ind w:firstLineChars="100" w:firstLine="210"/>
      </w:pPr>
      <w:r>
        <w:rPr>
          <w:rFonts w:hint="eastAsia"/>
        </w:rPr>
        <w:t>このたび，</w:t>
      </w:r>
      <w:r>
        <w:rPr>
          <w:rFonts w:hint="eastAsia"/>
        </w:rPr>
        <w:t>NCD</w:t>
      </w:r>
      <w:r>
        <w:rPr>
          <w:rFonts w:hint="eastAsia"/>
        </w:rPr>
        <w:t>社員学会より複数領域（異なるデータベースの複数の領域）にまたがる研究課題の提案を募ることとなりました．複数領域で横断的な課題を検討することで，広く国民に還元できる研究成果が期待できると考えております．</w:t>
      </w:r>
    </w:p>
    <w:p w14:paraId="14FBD103" w14:textId="77777777" w:rsidR="00C62287" w:rsidRPr="00326E1B" w:rsidRDefault="00C82E9F" w:rsidP="005A44EF">
      <w:r w:rsidRPr="00326E1B" w:rsidDel="00C82E9F">
        <w:rPr>
          <w:rFonts w:hint="eastAsia"/>
        </w:rPr>
        <w:t xml:space="preserve"> </w:t>
      </w:r>
    </w:p>
    <w:p w14:paraId="1B8E2ACC" w14:textId="13685204" w:rsidR="002B2F93" w:rsidRPr="00783BBB" w:rsidRDefault="00546BA0" w:rsidP="00783BBB">
      <w:pPr>
        <w:pStyle w:val="2"/>
        <w:numPr>
          <w:ilvl w:val="0"/>
          <w:numId w:val="11"/>
        </w:numPr>
        <w:rPr>
          <w:b/>
          <w:bCs/>
        </w:rPr>
      </w:pPr>
      <w:r w:rsidRPr="00783BBB">
        <w:rPr>
          <w:rFonts w:hint="eastAsia"/>
          <w:b/>
          <w:bCs/>
        </w:rPr>
        <w:t>公募する研究種目</w:t>
      </w:r>
    </w:p>
    <w:p w14:paraId="380C8B42" w14:textId="77777777" w:rsidR="002B2F93" w:rsidRPr="00326E1B" w:rsidRDefault="00546BA0" w:rsidP="002B2F93">
      <w:pPr>
        <w:ind w:firstLineChars="100" w:firstLine="210"/>
      </w:pPr>
      <w:r w:rsidRPr="00326E1B">
        <w:rPr>
          <w:rFonts w:hint="eastAsia"/>
        </w:rPr>
        <w:t>今回</w:t>
      </w:r>
      <w:r w:rsidR="0058592C" w:rsidRPr="00326E1B">
        <w:rPr>
          <w:rFonts w:hint="eastAsia"/>
        </w:rPr>
        <w:t>，</w:t>
      </w:r>
      <w:r w:rsidRPr="00326E1B">
        <w:rPr>
          <w:rFonts w:hint="eastAsia"/>
        </w:rPr>
        <w:t>公募する研究種目は次の</w:t>
      </w:r>
      <w:r w:rsidR="00C73064" w:rsidRPr="00326E1B">
        <w:rPr>
          <w:rFonts w:hint="eastAsia"/>
        </w:rPr>
        <w:t>とおり</w:t>
      </w:r>
      <w:r w:rsidRPr="00326E1B">
        <w:rPr>
          <w:rFonts w:hint="eastAsia"/>
        </w:rPr>
        <w:t>です</w:t>
      </w:r>
      <w:r w:rsidR="0058592C" w:rsidRPr="00326E1B">
        <w:rPr>
          <w:rFonts w:hint="eastAsia"/>
        </w:rPr>
        <w:t>．</w:t>
      </w:r>
    </w:p>
    <w:p w14:paraId="544730D3" w14:textId="77777777" w:rsidR="00546BA0" w:rsidRPr="00783BBB" w:rsidRDefault="00350486" w:rsidP="00C82E9F">
      <w:pPr>
        <w:ind w:firstLineChars="100" w:firstLine="211"/>
        <w:rPr>
          <w:rFonts w:eastAsiaTheme="majorEastAsia"/>
          <w:b/>
          <w:u w:val="single"/>
        </w:rPr>
      </w:pPr>
      <w:r w:rsidRPr="00783BBB">
        <w:rPr>
          <w:rFonts w:eastAsiaTheme="majorEastAsia"/>
          <w:b/>
          <w:u w:val="single"/>
        </w:rPr>
        <w:t>（</w:t>
      </w:r>
      <w:r w:rsidRPr="00783BBB">
        <w:rPr>
          <w:rFonts w:eastAsiaTheme="majorEastAsia"/>
          <w:b/>
          <w:u w:val="single"/>
        </w:rPr>
        <w:t>1</w:t>
      </w:r>
      <w:r w:rsidRPr="00783BBB">
        <w:rPr>
          <w:rFonts w:eastAsiaTheme="majorEastAsia"/>
          <w:b/>
          <w:u w:val="single"/>
        </w:rPr>
        <w:t>）</w:t>
      </w:r>
      <w:r w:rsidR="0058592C" w:rsidRPr="00783BBB">
        <w:rPr>
          <w:rFonts w:eastAsiaTheme="majorEastAsia"/>
          <w:b/>
          <w:u w:val="single"/>
        </w:rPr>
        <w:t>過去の</w:t>
      </w:r>
      <w:r w:rsidR="00546BA0" w:rsidRPr="00783BBB">
        <w:rPr>
          <w:rFonts w:eastAsiaTheme="majorEastAsia"/>
          <w:b/>
          <w:u w:val="single"/>
        </w:rPr>
        <w:t>データを利用した</w:t>
      </w:r>
      <w:r w:rsidR="00B05ADD" w:rsidRPr="00783BBB">
        <w:rPr>
          <w:rFonts w:eastAsiaTheme="majorEastAsia"/>
          <w:b/>
          <w:u w:val="single"/>
        </w:rPr>
        <w:t>研究</w:t>
      </w:r>
      <w:r w:rsidR="00C22E42" w:rsidRPr="00783BBB">
        <w:rPr>
          <w:rFonts w:eastAsiaTheme="majorEastAsia"/>
          <w:b/>
          <w:u w:val="single"/>
        </w:rPr>
        <w:t>（後向き研究）</w:t>
      </w:r>
    </w:p>
    <w:p w14:paraId="4A29044A" w14:textId="7DF8FC12" w:rsidR="006D157B" w:rsidRPr="00326E1B" w:rsidRDefault="00783BBB" w:rsidP="006D157B">
      <w:pPr>
        <w:tabs>
          <w:tab w:val="left" w:pos="75"/>
        </w:tabs>
        <w:ind w:firstLineChars="100" w:firstLine="210"/>
      </w:pPr>
      <w:r w:rsidRPr="00783BBB">
        <w:rPr>
          <w:rFonts w:hint="eastAsia"/>
        </w:rPr>
        <w:t>すでに</w:t>
      </w:r>
      <w:r w:rsidRPr="00783BBB">
        <w:rPr>
          <w:rFonts w:hint="eastAsia"/>
        </w:rPr>
        <w:t>NCD</w:t>
      </w:r>
      <w:r w:rsidRPr="00783BBB">
        <w:rPr>
          <w:rFonts w:hint="eastAsia"/>
        </w:rPr>
        <w:t>に登録されているデータを利用して行う研究です．本年度募集する研究課題では，</w:t>
      </w:r>
      <w:r w:rsidRPr="00783BBB">
        <w:rPr>
          <w:rFonts w:hint="eastAsia"/>
        </w:rPr>
        <w:t>2011</w:t>
      </w:r>
      <w:r w:rsidRPr="00783BBB">
        <w:rPr>
          <w:rFonts w:hint="eastAsia"/>
        </w:rPr>
        <w:t>年から</w:t>
      </w:r>
      <w:r w:rsidRPr="00783BBB">
        <w:rPr>
          <w:rFonts w:hint="eastAsia"/>
        </w:rPr>
        <w:t>202</w:t>
      </w:r>
      <w:r w:rsidR="007934C9">
        <w:rPr>
          <w:rFonts w:hint="eastAsia"/>
        </w:rPr>
        <w:t>3</w:t>
      </w:r>
      <w:r w:rsidRPr="00783BBB">
        <w:rPr>
          <w:rFonts w:hint="eastAsia"/>
        </w:rPr>
        <w:t>年までのデータが対象となります．</w:t>
      </w:r>
    </w:p>
    <w:p w14:paraId="22966B78" w14:textId="77777777" w:rsidR="00546BA0" w:rsidRPr="00783BBB" w:rsidRDefault="00350486" w:rsidP="00C82E9F">
      <w:pPr>
        <w:ind w:firstLineChars="100" w:firstLine="211"/>
        <w:rPr>
          <w:rFonts w:eastAsiaTheme="majorEastAsia"/>
          <w:b/>
        </w:rPr>
      </w:pPr>
      <w:r w:rsidRPr="00783BBB">
        <w:rPr>
          <w:rFonts w:eastAsiaTheme="majorEastAsia"/>
          <w:b/>
          <w:u w:val="single"/>
        </w:rPr>
        <w:t>（</w:t>
      </w:r>
      <w:r w:rsidRPr="00783BBB">
        <w:rPr>
          <w:rFonts w:eastAsiaTheme="majorEastAsia"/>
          <w:b/>
          <w:u w:val="single"/>
        </w:rPr>
        <w:t>2</w:t>
      </w:r>
      <w:r w:rsidRPr="00783BBB">
        <w:rPr>
          <w:rFonts w:eastAsiaTheme="majorEastAsia"/>
          <w:b/>
          <w:u w:val="single"/>
        </w:rPr>
        <w:t>）</w:t>
      </w:r>
      <w:r w:rsidR="00A70436" w:rsidRPr="00783BBB">
        <w:rPr>
          <w:rFonts w:eastAsiaTheme="majorEastAsia"/>
          <w:b/>
          <w:u w:val="single"/>
        </w:rPr>
        <w:t>データ追加型</w:t>
      </w:r>
      <w:r w:rsidR="00B05ADD" w:rsidRPr="00783BBB">
        <w:rPr>
          <w:rFonts w:eastAsiaTheme="majorEastAsia"/>
          <w:b/>
          <w:u w:val="single"/>
        </w:rPr>
        <w:t>研究</w:t>
      </w:r>
      <w:r w:rsidR="00C22E42" w:rsidRPr="00783BBB">
        <w:rPr>
          <w:rFonts w:eastAsiaTheme="majorEastAsia"/>
          <w:b/>
          <w:u w:val="single"/>
        </w:rPr>
        <w:t>（前向き研究）</w:t>
      </w:r>
    </w:p>
    <w:p w14:paraId="7FA5933C" w14:textId="4242FE98" w:rsidR="002B2F93" w:rsidRPr="00326E1B" w:rsidRDefault="00783BBB" w:rsidP="0005036A">
      <w:pPr>
        <w:ind w:firstLineChars="100" w:firstLine="210"/>
      </w:pPr>
      <w:r w:rsidRPr="00783BBB">
        <w:rPr>
          <w:rFonts w:hint="eastAsia"/>
        </w:rPr>
        <w:t>現在の</w:t>
      </w:r>
      <w:r w:rsidRPr="00783BBB">
        <w:rPr>
          <w:rFonts w:hint="eastAsia"/>
        </w:rPr>
        <w:t>NCD</w:t>
      </w:r>
      <w:r w:rsidRPr="00783BBB">
        <w:rPr>
          <w:rFonts w:hint="eastAsia"/>
        </w:rPr>
        <w:t>登録項目に新規項目を追加して，新たなデータを収集して研究を行うことができます．新規追加項目へデータを入力するのは，あらかじめ登録された施設（診療科）に限定されます．本研究種目では，</w:t>
      </w:r>
      <w:r w:rsidRPr="00783BBB">
        <w:rPr>
          <w:rFonts w:hint="eastAsia"/>
        </w:rPr>
        <w:t>NCD</w:t>
      </w:r>
      <w:r w:rsidRPr="00783BBB">
        <w:rPr>
          <w:rFonts w:hint="eastAsia"/>
        </w:rPr>
        <w:t>システムに追加項目を実装する必要があるため，研究開始（新規追加項目への登録開始）は</w:t>
      </w:r>
      <w:r w:rsidRPr="00783BBB">
        <w:rPr>
          <w:rFonts w:hint="eastAsia"/>
        </w:rPr>
        <w:t>202</w:t>
      </w:r>
      <w:r w:rsidR="003A5842">
        <w:rPr>
          <w:rFonts w:hint="eastAsia"/>
        </w:rPr>
        <w:t>5</w:t>
      </w:r>
      <w:r w:rsidRPr="00783BBB">
        <w:rPr>
          <w:rFonts w:hint="eastAsia"/>
        </w:rPr>
        <w:t>年</w:t>
      </w:r>
      <w:r w:rsidRPr="00783BBB">
        <w:rPr>
          <w:rFonts w:hint="eastAsia"/>
        </w:rPr>
        <w:t>1</w:t>
      </w:r>
      <w:r w:rsidRPr="00783BBB">
        <w:rPr>
          <w:rFonts w:hint="eastAsia"/>
        </w:rPr>
        <w:t>月</w:t>
      </w:r>
      <w:r w:rsidRPr="00783BBB">
        <w:rPr>
          <w:rFonts w:hint="eastAsia"/>
        </w:rPr>
        <w:t>1</w:t>
      </w:r>
      <w:r w:rsidRPr="00783BBB">
        <w:rPr>
          <w:rFonts w:hint="eastAsia"/>
        </w:rPr>
        <w:t>日となる見込みです．</w:t>
      </w:r>
    </w:p>
    <w:p w14:paraId="0E0E714A" w14:textId="65AC4541" w:rsidR="002B2F93" w:rsidRPr="00783BBB" w:rsidRDefault="00127CF1" w:rsidP="00783BBB">
      <w:pPr>
        <w:pStyle w:val="2"/>
        <w:numPr>
          <w:ilvl w:val="0"/>
          <w:numId w:val="11"/>
        </w:numPr>
        <w:rPr>
          <w:rFonts w:asciiTheme="minorHAnsi" w:hAnsiTheme="minorHAnsi"/>
          <w:b/>
          <w:bCs/>
        </w:rPr>
      </w:pPr>
      <w:r w:rsidRPr="00783BBB">
        <w:rPr>
          <w:rFonts w:asciiTheme="minorHAnsi" w:hAnsiTheme="minorHAnsi"/>
          <w:b/>
          <w:bCs/>
        </w:rPr>
        <w:lastRenderedPageBreak/>
        <w:t>対象となる</w:t>
      </w:r>
      <w:r w:rsidRPr="00783BBB">
        <w:rPr>
          <w:rFonts w:asciiTheme="minorHAnsi" w:hAnsiTheme="minorHAnsi"/>
          <w:b/>
          <w:bCs/>
        </w:rPr>
        <w:t>NCD</w:t>
      </w:r>
      <w:r w:rsidRPr="00783BBB">
        <w:rPr>
          <w:rFonts w:asciiTheme="minorHAnsi" w:hAnsiTheme="minorHAnsi"/>
          <w:b/>
          <w:bCs/>
        </w:rPr>
        <w:t>データ</w:t>
      </w:r>
    </w:p>
    <w:p w14:paraId="5B1CED89" w14:textId="77777777" w:rsidR="002B2F93" w:rsidRPr="00326E1B" w:rsidRDefault="002B2F93" w:rsidP="002B2F93">
      <w:pPr>
        <w:ind w:firstLineChars="100" w:firstLine="210"/>
      </w:pPr>
      <w:r w:rsidRPr="00326E1B">
        <w:rPr>
          <w:rFonts w:hint="eastAsia"/>
        </w:rPr>
        <w:t>NCD</w:t>
      </w:r>
      <w:r w:rsidRPr="00326E1B">
        <w:rPr>
          <w:rFonts w:hint="eastAsia"/>
        </w:rPr>
        <w:t>に登録された全てのデータ</w:t>
      </w:r>
      <w:r w:rsidR="00127CF1" w:rsidRPr="00326E1B">
        <w:rPr>
          <w:rFonts w:hint="eastAsia"/>
        </w:rPr>
        <w:t>を対象とします</w:t>
      </w:r>
      <w:r w:rsidR="0058592C" w:rsidRPr="00326E1B">
        <w:rPr>
          <w:rFonts w:hint="eastAsia"/>
        </w:rPr>
        <w:t>．</w:t>
      </w:r>
      <w:r w:rsidRPr="00326E1B">
        <w:rPr>
          <w:rFonts w:hint="eastAsia"/>
        </w:rPr>
        <w:t>ただし</w:t>
      </w:r>
      <w:r w:rsidR="0058592C" w:rsidRPr="00326E1B">
        <w:rPr>
          <w:rFonts w:hint="eastAsia"/>
        </w:rPr>
        <w:t>，</w:t>
      </w:r>
      <w:r w:rsidRPr="00326E1B">
        <w:rPr>
          <w:rFonts w:hint="eastAsia"/>
        </w:rPr>
        <w:t>データは</w:t>
      </w:r>
      <w:r w:rsidR="0058592C" w:rsidRPr="00326E1B">
        <w:rPr>
          <w:rFonts w:hint="eastAsia"/>
        </w:rPr>
        <w:t>，</w:t>
      </w:r>
      <w:r w:rsidRPr="00326E1B">
        <w:rPr>
          <w:rFonts w:hint="eastAsia"/>
        </w:rPr>
        <w:t>申請・採択された項目を</w:t>
      </w:r>
      <w:r w:rsidRPr="00326E1B">
        <w:rPr>
          <w:rFonts w:hint="eastAsia"/>
        </w:rPr>
        <w:t>NCD</w:t>
      </w:r>
      <w:r w:rsidRPr="00326E1B">
        <w:rPr>
          <w:rFonts w:hint="eastAsia"/>
        </w:rPr>
        <w:t>でリスク調整した形で提供されます</w:t>
      </w:r>
      <w:r w:rsidR="0058592C" w:rsidRPr="00326E1B">
        <w:rPr>
          <w:rFonts w:hint="eastAsia"/>
        </w:rPr>
        <w:t>．</w:t>
      </w:r>
    </w:p>
    <w:p w14:paraId="7FD18FCF" w14:textId="77777777" w:rsidR="00B05ADD" w:rsidRPr="00326E1B" w:rsidRDefault="00B05ADD" w:rsidP="002B2F93"/>
    <w:p w14:paraId="2586FFBF" w14:textId="1AFF783D" w:rsidR="001E6B3D" w:rsidRPr="00783BBB" w:rsidRDefault="004B61F6" w:rsidP="00783BBB">
      <w:pPr>
        <w:pStyle w:val="2"/>
        <w:numPr>
          <w:ilvl w:val="0"/>
          <w:numId w:val="11"/>
        </w:numPr>
        <w:rPr>
          <w:rFonts w:asciiTheme="minorHAnsi" w:hAnsiTheme="minorHAnsi"/>
          <w:b/>
          <w:bCs/>
        </w:rPr>
      </w:pPr>
      <w:r w:rsidRPr="00783BBB">
        <w:rPr>
          <w:rFonts w:asciiTheme="minorHAnsi" w:hAnsiTheme="minorHAnsi"/>
          <w:b/>
          <w:bCs/>
        </w:rPr>
        <w:t>応募資格</w:t>
      </w:r>
    </w:p>
    <w:p w14:paraId="470E0C7E" w14:textId="37567EEE" w:rsidR="008F052A" w:rsidRPr="00326E1B" w:rsidRDefault="002777DE" w:rsidP="00C709B9">
      <w:pPr>
        <w:ind w:firstLineChars="100" w:firstLine="210"/>
      </w:pPr>
      <w:r w:rsidRPr="00326E1B">
        <w:rPr>
          <w:rFonts w:hint="eastAsia"/>
        </w:rPr>
        <w:t>対象となるのは</w:t>
      </w:r>
      <w:r w:rsidR="0058592C" w:rsidRPr="00326E1B">
        <w:rPr>
          <w:rFonts w:hint="eastAsia"/>
        </w:rPr>
        <w:t>，</w:t>
      </w:r>
      <w:r w:rsidR="00C22E42">
        <w:rPr>
          <w:rFonts w:hint="eastAsia"/>
        </w:rPr>
        <w:t>外科系の</w:t>
      </w:r>
      <w:r w:rsidR="00D24B87">
        <w:rPr>
          <w:rFonts w:hint="eastAsia"/>
        </w:rPr>
        <w:t>NCD</w:t>
      </w:r>
      <w:r w:rsidR="00D24B87">
        <w:rPr>
          <w:rFonts w:hint="eastAsia"/>
        </w:rPr>
        <w:t>社員学会（</w:t>
      </w:r>
      <w:r w:rsidR="00A4275F">
        <w:rPr>
          <w:rFonts w:hint="eastAsia"/>
        </w:rPr>
        <w:t>日本外科学会</w:t>
      </w:r>
      <w:r w:rsidR="00A4275F" w:rsidRPr="00326E1B">
        <w:rPr>
          <w:rFonts w:hint="eastAsia"/>
        </w:rPr>
        <w:t>，</w:t>
      </w:r>
      <w:r w:rsidR="00ED35AD">
        <w:rPr>
          <w:rFonts w:hint="eastAsia"/>
        </w:rPr>
        <w:t>日本消化器外科学会</w:t>
      </w:r>
      <w:r w:rsidR="00A4275F" w:rsidRPr="00326E1B">
        <w:rPr>
          <w:rFonts w:hint="eastAsia"/>
        </w:rPr>
        <w:t>，</w:t>
      </w:r>
      <w:r w:rsidR="00A4275F">
        <w:rPr>
          <w:rFonts w:hint="eastAsia"/>
        </w:rPr>
        <w:t>日本小児外科学会</w:t>
      </w:r>
      <w:r w:rsidR="00A4275F" w:rsidRPr="00326E1B">
        <w:rPr>
          <w:rFonts w:hint="eastAsia"/>
        </w:rPr>
        <w:t>，</w:t>
      </w:r>
      <w:r w:rsidR="00A4275F">
        <w:rPr>
          <w:rFonts w:hint="eastAsia"/>
        </w:rPr>
        <w:t>日本胸部外科学会</w:t>
      </w:r>
      <w:r w:rsidR="00A4275F" w:rsidRPr="00326E1B">
        <w:rPr>
          <w:rFonts w:hint="eastAsia"/>
        </w:rPr>
        <w:t>，</w:t>
      </w:r>
      <w:r w:rsidR="00A4275F">
        <w:rPr>
          <w:rFonts w:hint="eastAsia"/>
        </w:rPr>
        <w:t>日本心臓血管外科学会</w:t>
      </w:r>
      <w:r w:rsidR="00A4275F" w:rsidRPr="00326E1B">
        <w:rPr>
          <w:rFonts w:hint="eastAsia"/>
        </w:rPr>
        <w:t>，</w:t>
      </w:r>
      <w:r w:rsidR="00A4275F">
        <w:rPr>
          <w:rFonts w:hint="eastAsia"/>
        </w:rPr>
        <w:t>日本血管外科学会</w:t>
      </w:r>
      <w:r w:rsidR="00A4275F" w:rsidRPr="00326E1B">
        <w:rPr>
          <w:rFonts w:hint="eastAsia"/>
        </w:rPr>
        <w:t>，</w:t>
      </w:r>
      <w:r w:rsidR="00A4275F">
        <w:rPr>
          <w:rFonts w:hint="eastAsia"/>
        </w:rPr>
        <w:t>日本呼吸器外科学会</w:t>
      </w:r>
      <w:r w:rsidR="00A4275F" w:rsidRPr="00326E1B">
        <w:rPr>
          <w:rFonts w:hint="eastAsia"/>
        </w:rPr>
        <w:t>，</w:t>
      </w:r>
      <w:r w:rsidR="00A4275F">
        <w:rPr>
          <w:rFonts w:hint="eastAsia"/>
        </w:rPr>
        <w:t>日本内分泌外科学会</w:t>
      </w:r>
      <w:r w:rsidR="00A4275F" w:rsidRPr="00326E1B">
        <w:rPr>
          <w:rFonts w:hint="eastAsia"/>
        </w:rPr>
        <w:t>，</w:t>
      </w:r>
      <w:r w:rsidR="00A4275F">
        <w:rPr>
          <w:rFonts w:hint="eastAsia"/>
        </w:rPr>
        <w:t>日本乳癌学会</w:t>
      </w:r>
      <w:r w:rsidR="0011106A" w:rsidRPr="00326E1B">
        <w:rPr>
          <w:rFonts w:hint="eastAsia"/>
        </w:rPr>
        <w:t>，</w:t>
      </w:r>
      <w:r w:rsidR="0011106A">
        <w:rPr>
          <w:rFonts w:hint="eastAsia"/>
        </w:rPr>
        <w:t>日本内視鏡外科学会</w:t>
      </w:r>
      <w:r w:rsidR="00D24B87">
        <w:rPr>
          <w:rFonts w:hint="eastAsia"/>
        </w:rPr>
        <w:t>）</w:t>
      </w:r>
      <w:r w:rsidRPr="00326E1B">
        <w:rPr>
          <w:rFonts w:hint="eastAsia"/>
        </w:rPr>
        <w:t>であり</w:t>
      </w:r>
      <w:r w:rsidR="0058592C" w:rsidRPr="00326E1B">
        <w:rPr>
          <w:rFonts w:hint="eastAsia"/>
        </w:rPr>
        <w:t>，</w:t>
      </w:r>
      <w:r w:rsidRPr="00326E1B">
        <w:rPr>
          <w:rFonts w:hint="eastAsia"/>
        </w:rPr>
        <w:t>以下の</w:t>
      </w:r>
      <w:r w:rsidR="005419CD" w:rsidRPr="00326E1B">
        <w:rPr>
          <w:rFonts w:hint="eastAsia"/>
        </w:rPr>
        <w:t>（</w:t>
      </w:r>
      <w:r w:rsidR="005419CD" w:rsidRPr="00326E1B">
        <w:rPr>
          <w:rFonts w:hint="eastAsia"/>
        </w:rPr>
        <w:t>1</w:t>
      </w:r>
      <w:r w:rsidR="005419CD" w:rsidRPr="00326E1B">
        <w:rPr>
          <w:rFonts w:hint="eastAsia"/>
        </w:rPr>
        <w:t>）</w:t>
      </w:r>
      <w:r w:rsidRPr="00326E1B">
        <w:rPr>
          <w:rFonts w:hint="eastAsia"/>
        </w:rPr>
        <w:t>～</w:t>
      </w:r>
      <w:r w:rsidR="005419CD" w:rsidRPr="00326E1B">
        <w:rPr>
          <w:rFonts w:hint="eastAsia"/>
        </w:rPr>
        <w:t>（</w:t>
      </w:r>
      <w:r w:rsidR="005419CD" w:rsidRPr="00326E1B">
        <w:rPr>
          <w:rFonts w:hint="eastAsia"/>
        </w:rPr>
        <w:t>3</w:t>
      </w:r>
      <w:r w:rsidR="005419CD" w:rsidRPr="00326E1B">
        <w:rPr>
          <w:rFonts w:hint="eastAsia"/>
        </w:rPr>
        <w:t>）</w:t>
      </w:r>
      <w:r w:rsidRPr="00326E1B">
        <w:rPr>
          <w:rFonts w:hint="eastAsia"/>
        </w:rPr>
        <w:t>を満たしていることが必要です</w:t>
      </w:r>
      <w:r w:rsidR="0058592C" w:rsidRPr="00326E1B">
        <w:rPr>
          <w:rFonts w:hint="eastAsia"/>
        </w:rPr>
        <w:t>．</w:t>
      </w:r>
    </w:p>
    <w:p w14:paraId="010209E8" w14:textId="77777777" w:rsidR="002777DE" w:rsidRDefault="00386201" w:rsidP="009F1B45">
      <w:pPr>
        <w:ind w:firstLineChars="100" w:firstLine="210"/>
      </w:pPr>
      <w:r w:rsidRPr="00326E1B">
        <w:rPr>
          <w:rFonts w:hint="eastAsia"/>
        </w:rPr>
        <w:t>また</w:t>
      </w:r>
      <w:r w:rsidR="0058592C" w:rsidRPr="00326E1B">
        <w:rPr>
          <w:rFonts w:hint="eastAsia"/>
        </w:rPr>
        <w:t>，</w:t>
      </w:r>
      <w:r w:rsidRPr="00326E1B">
        <w:rPr>
          <w:rFonts w:hint="eastAsia"/>
        </w:rPr>
        <w:t>ひとつの学会から応募できる課題</w:t>
      </w:r>
      <w:r w:rsidR="00114435" w:rsidRPr="00326E1B">
        <w:rPr>
          <w:rFonts w:hint="eastAsia"/>
        </w:rPr>
        <w:t>数</w:t>
      </w:r>
      <w:r w:rsidR="00A4275F">
        <w:rPr>
          <w:rFonts w:hint="eastAsia"/>
        </w:rPr>
        <w:t>に制限はありません．ただし</w:t>
      </w:r>
      <w:r w:rsidR="00A4275F" w:rsidRPr="00326E1B">
        <w:rPr>
          <w:rFonts w:hint="eastAsia"/>
        </w:rPr>
        <w:t>，</w:t>
      </w:r>
      <w:r w:rsidR="00155E03">
        <w:rPr>
          <w:rFonts w:hint="eastAsia"/>
        </w:rPr>
        <w:t>複数ある場合は</w:t>
      </w:r>
      <w:r w:rsidR="00A4275F" w:rsidRPr="00326E1B">
        <w:rPr>
          <w:rFonts w:hint="eastAsia"/>
        </w:rPr>
        <w:t>，</w:t>
      </w:r>
      <w:r w:rsidR="00C74CA2">
        <w:rPr>
          <w:rFonts w:hint="eastAsia"/>
        </w:rPr>
        <w:t>その学会の責任において優先</w:t>
      </w:r>
      <w:r w:rsidR="00155E03">
        <w:rPr>
          <w:rFonts w:hint="eastAsia"/>
        </w:rPr>
        <w:t>順位をつけてください</w:t>
      </w:r>
      <w:r w:rsidR="0058592C" w:rsidRPr="00326E1B">
        <w:rPr>
          <w:rFonts w:hint="eastAsia"/>
        </w:rPr>
        <w:t>．</w:t>
      </w:r>
    </w:p>
    <w:p w14:paraId="06B54E28" w14:textId="6FEE105F" w:rsidR="00020D18" w:rsidRDefault="00A4275F" w:rsidP="00F6127B">
      <w:pPr>
        <w:ind w:firstLineChars="100" w:firstLine="210"/>
      </w:pPr>
      <w:r>
        <w:rPr>
          <w:rFonts w:hint="eastAsia"/>
        </w:rPr>
        <w:t>なお</w:t>
      </w:r>
      <w:r w:rsidRPr="00326E1B">
        <w:rPr>
          <w:rFonts w:hint="eastAsia"/>
        </w:rPr>
        <w:t>，</w:t>
      </w:r>
      <w:r>
        <w:rPr>
          <w:rFonts w:hint="eastAsia"/>
        </w:rPr>
        <w:t>申請された研究について単独学会で充分に研究できると判断されれば</w:t>
      </w:r>
      <w:r w:rsidRPr="00326E1B">
        <w:rPr>
          <w:rFonts w:hint="eastAsia"/>
        </w:rPr>
        <w:t>，</w:t>
      </w:r>
      <w:r w:rsidR="005A44EF">
        <w:rPr>
          <w:rFonts w:hint="eastAsia"/>
        </w:rPr>
        <w:t>申請学会</w:t>
      </w:r>
      <w:r w:rsidR="00020D18">
        <w:rPr>
          <w:rFonts w:hint="eastAsia"/>
        </w:rPr>
        <w:t>へその旨を回答して差し戻すこと</w:t>
      </w:r>
      <w:r w:rsidR="00F85873">
        <w:rPr>
          <w:rFonts w:hint="eastAsia"/>
        </w:rPr>
        <w:t>になります</w:t>
      </w:r>
      <w:r>
        <w:rPr>
          <w:rFonts w:hint="eastAsia"/>
        </w:rPr>
        <w:t>．</w:t>
      </w:r>
    </w:p>
    <w:p w14:paraId="74841005" w14:textId="77777777" w:rsidR="00020D18" w:rsidRPr="00326E1B" w:rsidRDefault="00020D18" w:rsidP="00F85873">
      <w:pPr>
        <w:ind w:firstLineChars="100" w:firstLine="210"/>
      </w:pPr>
      <w:r>
        <w:rPr>
          <w:rFonts w:hint="eastAsia"/>
        </w:rPr>
        <w:t>他の領域のデータ項目は</w:t>
      </w:r>
      <w:r w:rsidR="00A4275F" w:rsidRPr="00326E1B">
        <w:rPr>
          <w:rFonts w:hint="eastAsia"/>
        </w:rPr>
        <w:t>，</w:t>
      </w:r>
      <w:r w:rsidR="00114BB9">
        <w:rPr>
          <w:rFonts w:hint="eastAsia"/>
        </w:rPr>
        <w:t>NCD</w:t>
      </w:r>
      <w:r w:rsidR="00114BB9">
        <w:rPr>
          <w:rFonts w:hint="eastAsia"/>
        </w:rPr>
        <w:t>ホームページ内に掲載している</w:t>
      </w:r>
      <w:r>
        <w:rPr>
          <w:rFonts w:hint="eastAsia"/>
        </w:rPr>
        <w:t>CRF</w:t>
      </w:r>
      <w:r w:rsidR="00114BB9">
        <w:rPr>
          <w:rFonts w:hint="eastAsia"/>
          <w:kern w:val="0"/>
        </w:rPr>
        <w:t>（</w:t>
      </w:r>
      <w:r w:rsidR="00114BB9">
        <w:rPr>
          <w:kern w:val="0"/>
        </w:rPr>
        <w:t>Case Report Form</w:t>
      </w:r>
      <w:r w:rsidR="00114BB9">
        <w:rPr>
          <w:rFonts w:hint="eastAsia"/>
          <w:kern w:val="0"/>
        </w:rPr>
        <w:t>）</w:t>
      </w:r>
      <w:r w:rsidR="00A4275F">
        <w:rPr>
          <w:rFonts w:hint="eastAsia"/>
        </w:rPr>
        <w:t>にて確認可能であるため</w:t>
      </w:r>
      <w:r w:rsidR="00A4275F" w:rsidRPr="00326E1B">
        <w:rPr>
          <w:rFonts w:hint="eastAsia"/>
        </w:rPr>
        <w:t>，</w:t>
      </w:r>
      <w:r>
        <w:rPr>
          <w:rFonts w:hint="eastAsia"/>
        </w:rPr>
        <w:t>計画する際にまず他の領域の</w:t>
      </w:r>
      <w:r>
        <w:rPr>
          <w:rFonts w:hint="eastAsia"/>
        </w:rPr>
        <w:t>CRF</w:t>
      </w:r>
      <w:r>
        <w:rPr>
          <w:rFonts w:hint="eastAsia"/>
        </w:rPr>
        <w:t>を見てから検討</w:t>
      </w:r>
      <w:r w:rsidR="00F85873">
        <w:rPr>
          <w:rFonts w:hint="eastAsia"/>
        </w:rPr>
        <w:t>していただくようご留意ください</w:t>
      </w:r>
      <w:r w:rsidR="00A4275F">
        <w:rPr>
          <w:rFonts w:hint="eastAsia"/>
        </w:rPr>
        <w:t>．</w:t>
      </w:r>
    </w:p>
    <w:p w14:paraId="09679890" w14:textId="77777777" w:rsidR="002777DE" w:rsidRPr="00783BBB" w:rsidRDefault="002777DE" w:rsidP="003271BF">
      <w:pPr>
        <w:pStyle w:val="aa"/>
        <w:numPr>
          <w:ilvl w:val="0"/>
          <w:numId w:val="3"/>
        </w:numPr>
        <w:ind w:leftChars="0"/>
      </w:pPr>
      <w:r w:rsidRPr="00783BBB">
        <w:t>当該学会の公式機関において計画された</w:t>
      </w:r>
      <w:r w:rsidR="00020D18" w:rsidRPr="00783BBB">
        <w:t>複数の領域（異なるデータベースの複数の領域）にまたがる</w:t>
      </w:r>
      <w:r w:rsidRPr="00783BBB">
        <w:t>研究課題であること</w:t>
      </w:r>
      <w:r w:rsidR="0058592C" w:rsidRPr="00783BBB">
        <w:t>．</w:t>
      </w:r>
    </w:p>
    <w:p w14:paraId="665492D1" w14:textId="77777777" w:rsidR="002777DE" w:rsidRPr="00783BBB" w:rsidRDefault="002777DE" w:rsidP="003271BF">
      <w:pPr>
        <w:pStyle w:val="aa"/>
        <w:numPr>
          <w:ilvl w:val="0"/>
          <w:numId w:val="3"/>
        </w:numPr>
        <w:ind w:leftChars="0"/>
      </w:pPr>
      <w:r w:rsidRPr="00783BBB">
        <w:t>1</w:t>
      </w:r>
      <w:r w:rsidRPr="00783BBB">
        <w:t>名の研究代表者と</w:t>
      </w:r>
      <w:r w:rsidRPr="00783BBB">
        <w:t>1</w:t>
      </w:r>
      <w:r w:rsidRPr="00783BBB">
        <w:t>～複数名の研究分担者が指定されていること</w:t>
      </w:r>
      <w:r w:rsidR="0058592C" w:rsidRPr="00783BBB">
        <w:t>．</w:t>
      </w:r>
    </w:p>
    <w:p w14:paraId="55915934" w14:textId="77777777" w:rsidR="009F1B45" w:rsidRPr="00783BBB" w:rsidRDefault="002777DE" w:rsidP="003271BF">
      <w:pPr>
        <w:pStyle w:val="aa"/>
        <w:numPr>
          <w:ilvl w:val="0"/>
          <w:numId w:val="3"/>
        </w:numPr>
        <w:ind w:leftChars="0"/>
      </w:pPr>
      <w:r w:rsidRPr="00783BBB">
        <w:t>当該学会の代表者の</w:t>
      </w:r>
      <w:r w:rsidR="00114435" w:rsidRPr="00783BBB">
        <w:t>承諾</w:t>
      </w:r>
      <w:r w:rsidR="00515065" w:rsidRPr="00783BBB">
        <w:t>を受けている</w:t>
      </w:r>
      <w:r w:rsidRPr="00783BBB">
        <w:t>こと</w:t>
      </w:r>
      <w:r w:rsidR="0058592C" w:rsidRPr="00783BBB">
        <w:t>．</w:t>
      </w:r>
    </w:p>
    <w:p w14:paraId="441814B4" w14:textId="77777777" w:rsidR="00AB157B" w:rsidRDefault="00AB157B" w:rsidP="001C202B">
      <w:pPr>
        <w:ind w:firstLineChars="100" w:firstLine="210"/>
      </w:pPr>
    </w:p>
    <w:p w14:paraId="6ADF1E0C" w14:textId="77777777" w:rsidR="00114BB9" w:rsidRPr="00326E1B" w:rsidRDefault="00114BB9" w:rsidP="00114BB9">
      <w:pPr>
        <w:ind w:firstLineChars="100" w:firstLine="210"/>
      </w:pPr>
      <w:r>
        <w:rPr>
          <w:rFonts w:hint="eastAsia"/>
        </w:rPr>
        <w:t>【</w:t>
      </w:r>
      <w:r w:rsidRPr="00351A6F">
        <w:rPr>
          <w:rFonts w:hint="eastAsia"/>
        </w:rPr>
        <w:t>各領域</w:t>
      </w:r>
      <w:r w:rsidRPr="00351A6F">
        <w:rPr>
          <w:rFonts w:hint="eastAsia"/>
        </w:rPr>
        <w:t>CRF</w:t>
      </w:r>
      <w:r>
        <w:rPr>
          <w:rFonts w:hint="eastAsia"/>
          <w:kern w:val="0"/>
        </w:rPr>
        <w:t>（</w:t>
      </w:r>
      <w:r>
        <w:rPr>
          <w:kern w:val="0"/>
        </w:rPr>
        <w:t>Case Report Form</w:t>
      </w:r>
      <w:r>
        <w:rPr>
          <w:rFonts w:hint="eastAsia"/>
          <w:kern w:val="0"/>
        </w:rPr>
        <w:t>）</w:t>
      </w:r>
      <w:r w:rsidRPr="00351A6F">
        <w:rPr>
          <w:rFonts w:hint="eastAsia"/>
        </w:rPr>
        <w:t>掲載箇所</w:t>
      </w:r>
      <w:r>
        <w:rPr>
          <w:rFonts w:hint="eastAsia"/>
        </w:rPr>
        <w:t>】</w:t>
      </w:r>
    </w:p>
    <w:p w14:paraId="2230FD53" w14:textId="1A0AC99C" w:rsidR="00114BB9" w:rsidRPr="00783BBB" w:rsidRDefault="00114BB9" w:rsidP="00783BBB">
      <w:pPr>
        <w:pStyle w:val="aa"/>
        <w:numPr>
          <w:ilvl w:val="0"/>
          <w:numId w:val="12"/>
        </w:numPr>
        <w:ind w:leftChars="0"/>
      </w:pPr>
      <w:r w:rsidRPr="00783BBB">
        <w:t>症例登録ポータル画面内（右側）に設置されているメニューボタンの「</w:t>
      </w:r>
      <w:r w:rsidRPr="00783BBB">
        <w:t>CRF,</w:t>
      </w:r>
      <w:r w:rsidRPr="00783BBB">
        <w:t>マニュ</w:t>
      </w:r>
      <w:r w:rsidR="00A4275F" w:rsidRPr="00783BBB">
        <w:t>アル」をクリックする．</w:t>
      </w:r>
    </w:p>
    <w:p w14:paraId="7921FB55" w14:textId="46A23516" w:rsidR="00114BB9" w:rsidRPr="00783BBB" w:rsidRDefault="00114BB9" w:rsidP="00783BBB">
      <w:pPr>
        <w:pStyle w:val="aa"/>
        <w:numPr>
          <w:ilvl w:val="0"/>
          <w:numId w:val="12"/>
        </w:numPr>
        <w:ind w:leftChars="0"/>
      </w:pPr>
      <w:r w:rsidRPr="00783BBB">
        <w:t>「</w:t>
      </w:r>
      <w:r w:rsidRPr="00783BBB">
        <w:t>CRF,</w:t>
      </w:r>
      <w:r w:rsidR="00A4275F" w:rsidRPr="00783BBB">
        <w:t>マニュアル」ページ中段の専門医制度別入力項目一覧にて，</w:t>
      </w:r>
      <w:r w:rsidRPr="00783BBB">
        <w:t>各領域の年度別の</w:t>
      </w:r>
      <w:r w:rsidRPr="00783BBB">
        <w:t>CRF</w:t>
      </w:r>
      <w:r w:rsidR="00A4275F" w:rsidRPr="00783BBB">
        <w:t>が掲載されています．</w:t>
      </w:r>
    </w:p>
    <w:p w14:paraId="27B3E351" w14:textId="77777777" w:rsidR="00961A9A" w:rsidRPr="00326E1B" w:rsidRDefault="00961A9A" w:rsidP="005A44EF"/>
    <w:p w14:paraId="3B246295" w14:textId="6BF63A8D" w:rsidR="0093574E" w:rsidRPr="00783BBB" w:rsidRDefault="0093574E" w:rsidP="00783BBB">
      <w:pPr>
        <w:pStyle w:val="2"/>
        <w:numPr>
          <w:ilvl w:val="0"/>
          <w:numId w:val="11"/>
        </w:numPr>
        <w:rPr>
          <w:b/>
          <w:bCs/>
        </w:rPr>
      </w:pPr>
      <w:r w:rsidRPr="00783BBB">
        <w:rPr>
          <w:rFonts w:hint="eastAsia"/>
          <w:b/>
          <w:bCs/>
        </w:rPr>
        <w:t>応募方法</w:t>
      </w:r>
    </w:p>
    <w:p w14:paraId="7DE6C4E4" w14:textId="3D4892BD" w:rsidR="0093574E" w:rsidRPr="00326E1B" w:rsidRDefault="00B86D7D" w:rsidP="0093574E">
      <w:pPr>
        <w:ind w:firstLineChars="100" w:firstLine="210"/>
      </w:pPr>
      <w:r w:rsidRPr="00326E1B">
        <w:rPr>
          <w:rFonts w:hint="eastAsia"/>
        </w:rPr>
        <w:t>別添の</w:t>
      </w:r>
      <w:r w:rsidR="00114435" w:rsidRPr="00326E1B">
        <w:rPr>
          <w:rFonts w:hint="eastAsia"/>
        </w:rPr>
        <w:t>「</w:t>
      </w:r>
      <w:r w:rsidR="00315698">
        <w:rPr>
          <w:rFonts w:hint="eastAsia"/>
        </w:rPr>
        <w:t>複数</w:t>
      </w:r>
      <w:r w:rsidR="00114435" w:rsidRPr="00326E1B">
        <w:rPr>
          <w:rFonts w:hint="eastAsia"/>
        </w:rPr>
        <w:t>領域新規研究課題</w:t>
      </w:r>
      <w:r w:rsidR="0093574E" w:rsidRPr="00326E1B">
        <w:rPr>
          <w:rFonts w:hint="eastAsia"/>
        </w:rPr>
        <w:t>申請書</w:t>
      </w:r>
      <w:r w:rsidR="00114435" w:rsidRPr="00326E1B">
        <w:rPr>
          <w:rFonts w:hint="eastAsia"/>
        </w:rPr>
        <w:t>」</w:t>
      </w:r>
      <w:r w:rsidR="00C73064" w:rsidRPr="00326E1B">
        <w:t>及び</w:t>
      </w:r>
      <w:r w:rsidR="00114435" w:rsidRPr="00326E1B">
        <w:rPr>
          <w:rFonts w:hint="eastAsia"/>
        </w:rPr>
        <w:t>「</w:t>
      </w:r>
      <w:r w:rsidR="007904A0">
        <w:rPr>
          <w:rFonts w:hint="eastAsia"/>
        </w:rPr>
        <w:t>代表者の</w:t>
      </w:r>
      <w:r w:rsidR="00114435" w:rsidRPr="00326E1B">
        <w:rPr>
          <w:rFonts w:hint="eastAsia"/>
        </w:rPr>
        <w:t>承諾書」</w:t>
      </w:r>
      <w:r w:rsidR="0093574E" w:rsidRPr="00326E1B">
        <w:rPr>
          <w:rFonts w:hint="eastAsia"/>
        </w:rPr>
        <w:t>に必要事項を記入し</w:t>
      </w:r>
      <w:r w:rsidR="0058592C" w:rsidRPr="00326E1B">
        <w:rPr>
          <w:rFonts w:hint="eastAsia"/>
        </w:rPr>
        <w:t>，</w:t>
      </w:r>
      <w:r w:rsidR="0093574E" w:rsidRPr="00326E1B">
        <w:rPr>
          <w:rFonts w:hint="eastAsia"/>
        </w:rPr>
        <w:t>応募期間内に</w:t>
      </w:r>
      <w:r w:rsidR="007904A0" w:rsidRPr="00326E1B">
        <w:rPr>
          <w:rFonts w:hint="eastAsia"/>
        </w:rPr>
        <w:t>「</w:t>
      </w:r>
      <w:r w:rsidR="007904A0">
        <w:rPr>
          <w:rFonts w:hint="eastAsia"/>
        </w:rPr>
        <w:t>複数</w:t>
      </w:r>
      <w:r w:rsidR="007904A0" w:rsidRPr="00326E1B">
        <w:rPr>
          <w:rFonts w:hint="eastAsia"/>
        </w:rPr>
        <w:t>領域新規研究課題申請書」</w:t>
      </w:r>
      <w:r w:rsidR="007904A0">
        <w:rPr>
          <w:rFonts w:hint="eastAsia"/>
        </w:rPr>
        <w:t>の</w:t>
      </w:r>
      <w:r w:rsidR="007904A0">
        <w:rPr>
          <w:rFonts w:hint="eastAsia"/>
        </w:rPr>
        <w:t>w</w:t>
      </w:r>
      <w:r w:rsidR="007904A0">
        <w:t>ord</w:t>
      </w:r>
      <w:r w:rsidR="007904A0">
        <w:rPr>
          <w:rFonts w:hint="eastAsia"/>
        </w:rPr>
        <w:t>ファイル、「代表者の承諾書」の</w:t>
      </w:r>
      <w:r w:rsidR="007904A0">
        <w:rPr>
          <w:rFonts w:hint="eastAsia"/>
        </w:rPr>
        <w:t>PDF</w:t>
      </w:r>
      <w:r w:rsidR="007904A0">
        <w:rPr>
          <w:rFonts w:hint="eastAsia"/>
        </w:rPr>
        <w:t>をメール</w:t>
      </w:r>
      <w:r w:rsidR="0093574E" w:rsidRPr="00326E1B">
        <w:rPr>
          <w:rFonts w:hint="eastAsia"/>
        </w:rPr>
        <w:t>にて提出してください</w:t>
      </w:r>
      <w:r w:rsidR="00783BBB">
        <w:rPr>
          <w:rFonts w:hint="eastAsia"/>
        </w:rPr>
        <w:t>（</w:t>
      </w:r>
      <w:r w:rsidR="00114435" w:rsidRPr="00326E1B">
        <w:rPr>
          <w:rFonts w:hint="eastAsia"/>
        </w:rPr>
        <w:t>下表参照</w:t>
      </w:r>
      <w:r w:rsidR="00783BBB">
        <w:rPr>
          <w:rFonts w:hint="eastAsia"/>
        </w:rPr>
        <w:t>）</w:t>
      </w:r>
      <w:r w:rsidR="0058592C" w:rsidRPr="00326E1B">
        <w:rPr>
          <w:rFonts w:hint="eastAsia"/>
        </w:rPr>
        <w:t>．</w:t>
      </w:r>
    </w:p>
    <w:p w14:paraId="726AB126" w14:textId="77777777" w:rsidR="00114435" w:rsidRPr="00326E1B" w:rsidRDefault="00114435" w:rsidP="0066018E">
      <w:pPr>
        <w:ind w:firstLineChars="100" w:firstLine="210"/>
        <w:jc w:val="left"/>
      </w:pPr>
    </w:p>
    <w:tbl>
      <w:tblPr>
        <w:tblStyle w:val="a9"/>
        <w:tblW w:w="0" w:type="auto"/>
        <w:tblInd w:w="534" w:type="dxa"/>
        <w:tblLook w:val="04A0" w:firstRow="1" w:lastRow="0" w:firstColumn="1" w:lastColumn="0" w:noHBand="0" w:noVBand="1"/>
      </w:tblPr>
      <w:tblGrid>
        <w:gridCol w:w="5851"/>
        <w:gridCol w:w="1803"/>
      </w:tblGrid>
      <w:tr w:rsidR="001C202B" w:rsidRPr="00326E1B" w14:paraId="3458CEA4" w14:textId="77777777" w:rsidTr="0066018E">
        <w:trPr>
          <w:trHeight w:val="20"/>
        </w:trPr>
        <w:tc>
          <w:tcPr>
            <w:tcW w:w="5851" w:type="dxa"/>
          </w:tcPr>
          <w:p w14:paraId="021AEB01" w14:textId="77777777" w:rsidR="001C202B" w:rsidRPr="00326E1B" w:rsidRDefault="001C202B" w:rsidP="006C0972">
            <w:pPr>
              <w:jc w:val="center"/>
            </w:pPr>
            <w:r w:rsidRPr="00326E1B">
              <w:rPr>
                <w:rFonts w:hint="eastAsia"/>
              </w:rPr>
              <w:t>提出書類</w:t>
            </w:r>
          </w:p>
        </w:tc>
        <w:tc>
          <w:tcPr>
            <w:tcW w:w="1803" w:type="dxa"/>
          </w:tcPr>
          <w:p w14:paraId="5DB643ED" w14:textId="77777777" w:rsidR="001C202B" w:rsidRPr="00326E1B" w:rsidRDefault="001C202B" w:rsidP="006C0972">
            <w:pPr>
              <w:jc w:val="center"/>
            </w:pPr>
            <w:r w:rsidRPr="00326E1B">
              <w:rPr>
                <w:rFonts w:hint="eastAsia"/>
              </w:rPr>
              <w:t>提出数</w:t>
            </w:r>
          </w:p>
        </w:tc>
      </w:tr>
      <w:tr w:rsidR="001C202B" w:rsidRPr="00326E1B" w14:paraId="5761A262" w14:textId="77777777" w:rsidTr="0066018E">
        <w:trPr>
          <w:trHeight w:val="20"/>
        </w:trPr>
        <w:tc>
          <w:tcPr>
            <w:tcW w:w="5851" w:type="dxa"/>
          </w:tcPr>
          <w:p w14:paraId="5FEA261B" w14:textId="043EAB8A" w:rsidR="001C202B" w:rsidRPr="00326E1B" w:rsidRDefault="001C202B" w:rsidP="00B339BE">
            <w:r w:rsidRPr="00326E1B">
              <w:rPr>
                <w:rFonts w:hint="eastAsia"/>
              </w:rPr>
              <w:t>・「</w:t>
            </w:r>
            <w:r w:rsidR="00315698">
              <w:rPr>
                <w:rFonts w:hint="eastAsia"/>
              </w:rPr>
              <w:t>複数</w:t>
            </w:r>
            <w:r w:rsidRPr="00326E1B">
              <w:rPr>
                <w:rFonts w:hint="eastAsia"/>
              </w:rPr>
              <w:t>領域新規研究課題申請書」</w:t>
            </w:r>
          </w:p>
        </w:tc>
        <w:tc>
          <w:tcPr>
            <w:tcW w:w="1803" w:type="dxa"/>
          </w:tcPr>
          <w:p w14:paraId="79915472" w14:textId="09ADA7B5" w:rsidR="001C202B" w:rsidRPr="00326E1B" w:rsidRDefault="001C202B" w:rsidP="00783BBB">
            <w:pPr>
              <w:jc w:val="center"/>
            </w:pPr>
            <w:r w:rsidRPr="00326E1B">
              <w:rPr>
                <w:rFonts w:hint="eastAsia"/>
              </w:rPr>
              <w:t>1</w:t>
            </w:r>
            <w:r w:rsidRPr="00326E1B">
              <w:rPr>
                <w:rFonts w:hint="eastAsia"/>
              </w:rPr>
              <w:t>通</w:t>
            </w:r>
          </w:p>
        </w:tc>
      </w:tr>
      <w:tr w:rsidR="00783BBB" w:rsidRPr="00326E1B" w14:paraId="6D6D1B99" w14:textId="77777777" w:rsidTr="0066018E">
        <w:trPr>
          <w:trHeight w:val="20"/>
        </w:trPr>
        <w:tc>
          <w:tcPr>
            <w:tcW w:w="5851" w:type="dxa"/>
          </w:tcPr>
          <w:p w14:paraId="3C67BCAA" w14:textId="31AEE249" w:rsidR="00783BBB" w:rsidRPr="00326E1B" w:rsidRDefault="00783BBB" w:rsidP="0093574E">
            <w:r w:rsidRPr="00326E1B">
              <w:rPr>
                <w:rFonts w:hint="eastAsia"/>
              </w:rPr>
              <w:t>・「代表者の承諾書」</w:t>
            </w:r>
          </w:p>
        </w:tc>
        <w:tc>
          <w:tcPr>
            <w:tcW w:w="1803" w:type="dxa"/>
          </w:tcPr>
          <w:p w14:paraId="72BD90E8" w14:textId="65139FCA" w:rsidR="00783BBB" w:rsidRPr="00326E1B" w:rsidRDefault="00783BBB" w:rsidP="006C0972">
            <w:pPr>
              <w:jc w:val="center"/>
            </w:pPr>
            <w:r w:rsidRPr="00326E1B">
              <w:rPr>
                <w:rFonts w:hint="eastAsia"/>
              </w:rPr>
              <w:t>1</w:t>
            </w:r>
            <w:r w:rsidRPr="00326E1B">
              <w:rPr>
                <w:rFonts w:hint="eastAsia"/>
              </w:rPr>
              <w:t>通</w:t>
            </w:r>
          </w:p>
        </w:tc>
      </w:tr>
    </w:tbl>
    <w:p w14:paraId="0018AFFD" w14:textId="77777777" w:rsidR="0066018E" w:rsidRDefault="0066018E" w:rsidP="0066018E">
      <w:pPr>
        <w:ind w:firstLineChars="100" w:firstLine="210"/>
        <w:rPr>
          <w:u w:val="single"/>
        </w:rPr>
      </w:pPr>
    </w:p>
    <w:p w14:paraId="18F03524" w14:textId="3DEB1F33" w:rsidR="0093574E" w:rsidRPr="002E6208" w:rsidRDefault="0093574E" w:rsidP="0066018E">
      <w:pPr>
        <w:ind w:firstLineChars="100" w:firstLine="211"/>
        <w:rPr>
          <w:b/>
          <w:bCs/>
        </w:rPr>
      </w:pPr>
      <w:r w:rsidRPr="002E6208">
        <w:rPr>
          <w:rFonts w:hint="eastAsia"/>
          <w:b/>
          <w:bCs/>
        </w:rPr>
        <w:lastRenderedPageBreak/>
        <w:t>提出先</w:t>
      </w:r>
    </w:p>
    <w:p w14:paraId="555EF94B" w14:textId="77777777" w:rsidR="0066018E" w:rsidRDefault="008F052A" w:rsidP="0066018E">
      <w:pPr>
        <w:ind w:firstLineChars="100" w:firstLine="210"/>
      </w:pPr>
      <w:r w:rsidRPr="00326E1B">
        <w:rPr>
          <w:rFonts w:hint="eastAsia"/>
        </w:rPr>
        <w:t>〒</w:t>
      </w:r>
      <w:r w:rsidR="00315698">
        <w:rPr>
          <w:rFonts w:hint="eastAsia"/>
        </w:rPr>
        <w:t>105-</w:t>
      </w:r>
      <w:r w:rsidR="00372BC3">
        <w:rPr>
          <w:rFonts w:hint="eastAsia"/>
        </w:rPr>
        <w:t>5111</w:t>
      </w:r>
      <w:r w:rsidR="00315698">
        <w:rPr>
          <w:rFonts w:hint="eastAsia"/>
        </w:rPr>
        <w:t xml:space="preserve">　東京都港区浜松町</w:t>
      </w:r>
      <w:r w:rsidR="00372BC3">
        <w:rPr>
          <w:rFonts w:hint="eastAsia"/>
        </w:rPr>
        <w:t>2-4-1</w:t>
      </w:r>
      <w:r w:rsidR="00315698">
        <w:rPr>
          <w:rFonts w:hint="eastAsia"/>
        </w:rPr>
        <w:t xml:space="preserve">　</w:t>
      </w:r>
      <w:r w:rsidR="00315698" w:rsidRPr="00315698">
        <w:rPr>
          <w:rFonts w:hint="eastAsia"/>
        </w:rPr>
        <w:t>世界貿易</w:t>
      </w:r>
      <w:r w:rsidR="00372BC3" w:rsidRPr="00372BC3">
        <w:rPr>
          <w:rFonts w:hint="eastAsia"/>
        </w:rPr>
        <w:t>センタービルディング南館</w:t>
      </w:r>
      <w:r w:rsidR="00372BC3" w:rsidRPr="00372BC3">
        <w:rPr>
          <w:rFonts w:hint="eastAsia"/>
        </w:rPr>
        <w:t>11</w:t>
      </w:r>
      <w:r w:rsidR="00372BC3" w:rsidRPr="00372BC3">
        <w:rPr>
          <w:rFonts w:hint="eastAsia"/>
        </w:rPr>
        <w:t>階</w:t>
      </w:r>
    </w:p>
    <w:p w14:paraId="5B0EDD01" w14:textId="5A3DCA34" w:rsidR="0066018E" w:rsidRDefault="007904A0" w:rsidP="00CF7FFA">
      <w:pPr>
        <w:ind w:firstLineChars="100" w:firstLine="210"/>
      </w:pPr>
      <w:r w:rsidRPr="007904A0">
        <w:rPr>
          <w:rFonts w:hint="eastAsia"/>
        </w:rPr>
        <w:t>TEL</w:t>
      </w:r>
      <w:r w:rsidR="00372BC3">
        <w:rPr>
          <w:rFonts w:hint="eastAsia"/>
        </w:rPr>
        <w:t xml:space="preserve"> </w:t>
      </w:r>
      <w:r w:rsidRPr="007904A0">
        <w:rPr>
          <w:rFonts w:hint="eastAsia"/>
        </w:rPr>
        <w:t>03-5733-4094</w:t>
      </w:r>
      <w:r w:rsidRPr="007904A0">
        <w:rPr>
          <w:rFonts w:hint="eastAsia"/>
        </w:rPr>
        <w:t xml:space="preserve">　</w:t>
      </w:r>
      <w:r w:rsidRPr="007904A0">
        <w:rPr>
          <w:rFonts w:hint="eastAsia"/>
        </w:rPr>
        <w:t>FAX</w:t>
      </w:r>
      <w:r w:rsidR="00372BC3">
        <w:rPr>
          <w:rFonts w:hint="eastAsia"/>
        </w:rPr>
        <w:t xml:space="preserve"> </w:t>
      </w:r>
      <w:r w:rsidRPr="007904A0">
        <w:rPr>
          <w:rFonts w:hint="eastAsia"/>
        </w:rPr>
        <w:t>03-5473-8864</w:t>
      </w:r>
      <w:r w:rsidRPr="007904A0">
        <w:rPr>
          <w:rFonts w:hint="eastAsia"/>
        </w:rPr>
        <w:t xml:space="preserve">　</w:t>
      </w:r>
      <w:r w:rsidRPr="007904A0">
        <w:rPr>
          <w:rFonts w:hint="eastAsia"/>
        </w:rPr>
        <w:t>Email</w:t>
      </w:r>
      <w:r w:rsidR="00372BC3">
        <w:rPr>
          <w:rFonts w:hint="eastAsia"/>
        </w:rPr>
        <w:t xml:space="preserve"> </w:t>
      </w:r>
      <w:r w:rsidR="0066018E" w:rsidRPr="0066018E">
        <w:t>first_division@jssoc.or.jp</w:t>
      </w:r>
    </w:p>
    <w:p w14:paraId="315567F8" w14:textId="76A60B5D" w:rsidR="007904A0" w:rsidRDefault="00923C2E" w:rsidP="00CF7FFA">
      <w:pPr>
        <w:ind w:firstLineChars="100" w:firstLine="210"/>
      </w:pPr>
      <w:r>
        <w:rPr>
          <w:rFonts w:hint="eastAsia"/>
        </w:rPr>
        <w:t>一般社団法人　日本外科学会</w:t>
      </w:r>
      <w:r w:rsidR="007904A0">
        <w:rPr>
          <w:rFonts w:hint="eastAsia"/>
        </w:rPr>
        <w:t xml:space="preserve"> </w:t>
      </w:r>
      <w:r w:rsidR="007904A0">
        <w:t xml:space="preserve"> </w:t>
      </w:r>
      <w:r w:rsidR="007904A0">
        <w:rPr>
          <w:rFonts w:hint="eastAsia"/>
        </w:rPr>
        <w:t>NCD</w:t>
      </w:r>
      <w:r w:rsidR="007904A0">
        <w:rPr>
          <w:rFonts w:hint="eastAsia"/>
        </w:rPr>
        <w:t>臨床研究推進委員会　宛</w:t>
      </w:r>
    </w:p>
    <w:p w14:paraId="78BD3ABE" w14:textId="77777777" w:rsidR="004B61F6" w:rsidRPr="00326E1B" w:rsidRDefault="004B61F6" w:rsidP="002B2F93"/>
    <w:p w14:paraId="0E839160" w14:textId="4228F038" w:rsidR="0093574E" w:rsidRPr="0066018E" w:rsidRDefault="0093574E" w:rsidP="0066018E">
      <w:pPr>
        <w:pStyle w:val="2"/>
        <w:numPr>
          <w:ilvl w:val="0"/>
          <w:numId w:val="11"/>
        </w:numPr>
        <w:rPr>
          <w:b/>
          <w:bCs/>
        </w:rPr>
      </w:pPr>
      <w:r w:rsidRPr="0066018E">
        <w:rPr>
          <w:rFonts w:hint="eastAsia"/>
          <w:b/>
          <w:bCs/>
        </w:rPr>
        <w:t>応募期間</w:t>
      </w:r>
    </w:p>
    <w:p w14:paraId="5C8C1EC1" w14:textId="1A268634" w:rsidR="0066018E" w:rsidRDefault="0066018E" w:rsidP="0066018E">
      <w:pPr>
        <w:ind w:firstLineChars="100" w:firstLine="210"/>
      </w:pPr>
      <w:r w:rsidRPr="0066018E">
        <w:rPr>
          <w:rFonts w:hint="eastAsia"/>
        </w:rPr>
        <w:t>202</w:t>
      </w:r>
      <w:r w:rsidR="007934C9">
        <w:rPr>
          <w:rFonts w:hint="eastAsia"/>
        </w:rPr>
        <w:t>4</w:t>
      </w:r>
      <w:r w:rsidRPr="0066018E">
        <w:rPr>
          <w:rFonts w:hint="eastAsia"/>
        </w:rPr>
        <w:t>年</w:t>
      </w:r>
      <w:r w:rsidRPr="0066018E">
        <w:rPr>
          <w:rFonts w:hint="eastAsia"/>
        </w:rPr>
        <w:t>11</w:t>
      </w:r>
      <w:r w:rsidRPr="0066018E">
        <w:rPr>
          <w:rFonts w:hint="eastAsia"/>
        </w:rPr>
        <w:t>月</w:t>
      </w:r>
      <w:r w:rsidR="007934C9">
        <w:rPr>
          <w:rFonts w:hint="eastAsia"/>
        </w:rPr>
        <w:t>8</w:t>
      </w:r>
      <w:r w:rsidRPr="0066018E">
        <w:rPr>
          <w:rFonts w:hint="eastAsia"/>
        </w:rPr>
        <w:t>日（金曜日）</w:t>
      </w:r>
      <w:r w:rsidRPr="0066018E">
        <w:rPr>
          <w:rFonts w:hint="eastAsia"/>
        </w:rPr>
        <w:t>17</w:t>
      </w:r>
      <w:r w:rsidRPr="0066018E">
        <w:rPr>
          <w:rFonts w:hint="eastAsia"/>
        </w:rPr>
        <w:t>時必着</w:t>
      </w:r>
    </w:p>
    <w:p w14:paraId="2DBD7A52" w14:textId="7E389A80" w:rsidR="0093574E" w:rsidRDefault="00923C2E" w:rsidP="0066018E">
      <w:pPr>
        <w:ind w:firstLineChars="100" w:firstLine="210"/>
      </w:pPr>
      <w:r w:rsidRPr="00923C2E">
        <w:rPr>
          <w:rFonts w:hint="eastAsia"/>
        </w:rPr>
        <w:t>前向き研究は資金確保の目途をつけて随時申請と</w:t>
      </w:r>
      <w:r w:rsidR="00A4275F">
        <w:rPr>
          <w:rFonts w:hint="eastAsia"/>
        </w:rPr>
        <w:t>なりますが</w:t>
      </w:r>
      <w:r w:rsidR="00A4275F" w:rsidRPr="00326E1B">
        <w:rPr>
          <w:rFonts w:hint="eastAsia"/>
        </w:rPr>
        <w:t>，</w:t>
      </w:r>
      <w:r>
        <w:rPr>
          <w:rFonts w:hint="eastAsia"/>
        </w:rPr>
        <w:t>後ろ向き研究は</w:t>
      </w:r>
      <w:r w:rsidR="0093574E" w:rsidRPr="00326E1B">
        <w:rPr>
          <w:rFonts w:hint="eastAsia"/>
        </w:rPr>
        <w:t>応募期間を過ぎて提出された申請書は</w:t>
      </w:r>
      <w:r w:rsidR="0058592C" w:rsidRPr="00326E1B">
        <w:rPr>
          <w:rFonts w:hint="eastAsia"/>
        </w:rPr>
        <w:t>，</w:t>
      </w:r>
      <w:r w:rsidR="0093574E" w:rsidRPr="00326E1B">
        <w:rPr>
          <w:rFonts w:hint="eastAsia"/>
        </w:rPr>
        <w:t>いかなる理由であっても</w:t>
      </w:r>
      <w:r w:rsidR="002C79C5" w:rsidRPr="00326E1B">
        <w:rPr>
          <w:rFonts w:hint="eastAsia"/>
        </w:rPr>
        <w:t>受領</w:t>
      </w:r>
      <w:r w:rsidR="0093574E" w:rsidRPr="00326E1B">
        <w:rPr>
          <w:rFonts w:hint="eastAsia"/>
        </w:rPr>
        <w:t>できませんので</w:t>
      </w:r>
      <w:r w:rsidR="0058592C" w:rsidRPr="00326E1B">
        <w:rPr>
          <w:rFonts w:hint="eastAsia"/>
        </w:rPr>
        <w:t>，</w:t>
      </w:r>
      <w:r w:rsidR="0093574E" w:rsidRPr="00326E1B">
        <w:rPr>
          <w:rFonts w:hint="eastAsia"/>
        </w:rPr>
        <w:t>あらかじめ余裕を持って提出してください</w:t>
      </w:r>
      <w:r w:rsidR="0058592C" w:rsidRPr="00326E1B">
        <w:rPr>
          <w:rFonts w:hint="eastAsia"/>
        </w:rPr>
        <w:t>．</w:t>
      </w:r>
    </w:p>
    <w:p w14:paraId="590A5E40" w14:textId="77777777" w:rsidR="006820E5" w:rsidRPr="00326E1B" w:rsidRDefault="006820E5" w:rsidP="00923C2E">
      <w:pPr>
        <w:ind w:leftChars="100" w:left="210"/>
      </w:pPr>
    </w:p>
    <w:p w14:paraId="7DCE9B82" w14:textId="59F78BCE" w:rsidR="004B61F6" w:rsidRPr="00B045E2" w:rsidRDefault="004B61F6" w:rsidP="00B045E2">
      <w:pPr>
        <w:pStyle w:val="2"/>
        <w:numPr>
          <w:ilvl w:val="0"/>
          <w:numId w:val="11"/>
        </w:numPr>
        <w:rPr>
          <w:b/>
          <w:bCs/>
        </w:rPr>
      </w:pPr>
      <w:r w:rsidRPr="00B045E2">
        <w:rPr>
          <w:rFonts w:hint="eastAsia"/>
          <w:b/>
          <w:bCs/>
        </w:rPr>
        <w:t>研究課題の選定</w:t>
      </w:r>
    </w:p>
    <w:p w14:paraId="7A30B765" w14:textId="77777777" w:rsidR="0093574E" w:rsidRPr="00B045E2" w:rsidRDefault="00323D98" w:rsidP="00C82E9F">
      <w:pPr>
        <w:ind w:firstLineChars="100" w:firstLine="211"/>
        <w:rPr>
          <w:rFonts w:asciiTheme="majorEastAsia" w:eastAsiaTheme="majorEastAsia" w:hAnsiTheme="majorEastAsia"/>
          <w:b/>
          <w:u w:val="single"/>
        </w:rPr>
      </w:pPr>
      <w:r w:rsidRPr="00B045E2">
        <w:rPr>
          <w:rFonts w:asciiTheme="majorEastAsia" w:eastAsiaTheme="majorEastAsia" w:hAnsiTheme="majorEastAsia" w:hint="eastAsia"/>
          <w:b/>
          <w:u w:val="single"/>
        </w:rPr>
        <w:t>（1）</w:t>
      </w:r>
      <w:r w:rsidR="0093574E" w:rsidRPr="00B045E2">
        <w:rPr>
          <w:rFonts w:asciiTheme="majorEastAsia" w:eastAsiaTheme="majorEastAsia" w:hAnsiTheme="majorEastAsia" w:hint="eastAsia"/>
          <w:b/>
          <w:u w:val="single"/>
        </w:rPr>
        <w:t>審査方法</w:t>
      </w:r>
    </w:p>
    <w:p w14:paraId="39F8908F" w14:textId="77777777" w:rsidR="0093574E" w:rsidRPr="00326E1B" w:rsidRDefault="00B06D33" w:rsidP="0093574E">
      <w:pPr>
        <w:ind w:firstLineChars="100" w:firstLine="210"/>
      </w:pPr>
      <w:r w:rsidRPr="00B06D33">
        <w:rPr>
          <w:rFonts w:hint="eastAsia"/>
        </w:rPr>
        <w:t>2</w:t>
      </w:r>
      <w:r w:rsidRPr="00B06D33">
        <w:rPr>
          <w:rFonts w:hint="eastAsia"/>
        </w:rPr>
        <w:t>ヶ月以内</w:t>
      </w:r>
      <w:r>
        <w:rPr>
          <w:rFonts w:hint="eastAsia"/>
        </w:rPr>
        <w:t>に</w:t>
      </w:r>
      <w:r w:rsidR="004D3E8A">
        <w:rPr>
          <w:rFonts w:hint="eastAsia"/>
        </w:rPr>
        <w:t>関係学会</w:t>
      </w:r>
      <w:r w:rsidR="0093574E" w:rsidRPr="00326E1B">
        <w:rPr>
          <w:rFonts w:hint="eastAsia"/>
        </w:rPr>
        <w:t>にて</w:t>
      </w:r>
      <w:r w:rsidRPr="00B06D33">
        <w:rPr>
          <w:rFonts w:hint="eastAsia"/>
        </w:rPr>
        <w:t>データ利用の許諾</w:t>
      </w:r>
      <w:r w:rsidR="00931748">
        <w:rPr>
          <w:rFonts w:hint="eastAsia"/>
        </w:rPr>
        <w:t>や協力可能について</w:t>
      </w:r>
      <w:r w:rsidR="00A7054B" w:rsidRPr="00326E1B">
        <w:rPr>
          <w:rFonts w:hint="eastAsia"/>
        </w:rPr>
        <w:t>選定</w:t>
      </w:r>
      <w:r w:rsidR="0093574E" w:rsidRPr="00326E1B">
        <w:rPr>
          <w:rFonts w:hint="eastAsia"/>
        </w:rPr>
        <w:t>します</w:t>
      </w:r>
      <w:r w:rsidR="0058592C" w:rsidRPr="00326E1B">
        <w:rPr>
          <w:rFonts w:hint="eastAsia"/>
        </w:rPr>
        <w:t>．</w:t>
      </w:r>
      <w:r w:rsidR="004D3E8A">
        <w:rPr>
          <w:rFonts w:hint="eastAsia"/>
        </w:rPr>
        <w:t>関係学会</w:t>
      </w:r>
      <w:r w:rsidR="00A7054B" w:rsidRPr="00326E1B">
        <w:rPr>
          <w:rFonts w:hint="eastAsia"/>
        </w:rPr>
        <w:t>にて選定された研究課題は</w:t>
      </w:r>
      <w:r w:rsidR="0058592C" w:rsidRPr="00326E1B">
        <w:rPr>
          <w:rFonts w:hint="eastAsia"/>
        </w:rPr>
        <w:t>，</w:t>
      </w:r>
      <w:r w:rsidR="00A7054B" w:rsidRPr="00326E1B">
        <w:rPr>
          <w:rFonts w:hint="eastAsia"/>
        </w:rPr>
        <w:t>NCD</w:t>
      </w:r>
      <w:r w:rsidR="00931748">
        <w:rPr>
          <w:rFonts w:hint="eastAsia"/>
        </w:rPr>
        <w:t>と協議</w:t>
      </w:r>
      <w:r w:rsidR="00A7054B" w:rsidRPr="00326E1B">
        <w:rPr>
          <w:rFonts w:hint="eastAsia"/>
        </w:rPr>
        <w:t>を経て</w:t>
      </w:r>
      <w:r w:rsidR="0058592C" w:rsidRPr="00326E1B">
        <w:rPr>
          <w:rFonts w:hint="eastAsia"/>
        </w:rPr>
        <w:t>，</w:t>
      </w:r>
      <w:r w:rsidR="00A7054B" w:rsidRPr="00326E1B">
        <w:rPr>
          <w:rFonts w:hint="eastAsia"/>
        </w:rPr>
        <w:t>採択の可否が決定されます</w:t>
      </w:r>
      <w:r w:rsidR="0058592C" w:rsidRPr="00326E1B">
        <w:rPr>
          <w:rFonts w:hint="eastAsia"/>
        </w:rPr>
        <w:t>．</w:t>
      </w:r>
      <w:r w:rsidR="00C62287" w:rsidRPr="00326E1B">
        <w:rPr>
          <w:rFonts w:hint="eastAsia"/>
        </w:rPr>
        <w:t>なお</w:t>
      </w:r>
      <w:r w:rsidR="0058592C" w:rsidRPr="00326E1B">
        <w:rPr>
          <w:rFonts w:hint="eastAsia"/>
        </w:rPr>
        <w:t>，</w:t>
      </w:r>
      <w:r w:rsidR="0093574E" w:rsidRPr="00326E1B">
        <w:rPr>
          <w:rFonts w:hint="eastAsia"/>
        </w:rPr>
        <w:t>選考の経過については通知しません</w:t>
      </w:r>
      <w:r w:rsidR="0058592C" w:rsidRPr="00326E1B">
        <w:rPr>
          <w:rFonts w:hint="eastAsia"/>
        </w:rPr>
        <w:t>．</w:t>
      </w:r>
      <w:r w:rsidR="00A7054B" w:rsidRPr="00326E1B">
        <w:rPr>
          <w:rFonts w:hint="eastAsia"/>
        </w:rPr>
        <w:t>また</w:t>
      </w:r>
      <w:r w:rsidR="0058592C" w:rsidRPr="00326E1B">
        <w:rPr>
          <w:rFonts w:hint="eastAsia"/>
        </w:rPr>
        <w:t>，</w:t>
      </w:r>
      <w:r w:rsidR="0093574E" w:rsidRPr="00326E1B">
        <w:rPr>
          <w:rFonts w:hint="eastAsia"/>
        </w:rPr>
        <w:t>お問い合わせにも応じられません</w:t>
      </w:r>
      <w:r w:rsidR="0058592C" w:rsidRPr="00326E1B">
        <w:rPr>
          <w:rFonts w:hint="eastAsia"/>
        </w:rPr>
        <w:t>．</w:t>
      </w:r>
    </w:p>
    <w:p w14:paraId="0FCE82F6" w14:textId="77777777" w:rsidR="0093574E" w:rsidRPr="00326E1B" w:rsidRDefault="0093574E" w:rsidP="0093574E">
      <w:pPr>
        <w:ind w:firstLineChars="100" w:firstLine="210"/>
      </w:pPr>
      <w:r w:rsidRPr="00326E1B">
        <w:rPr>
          <w:rFonts w:hint="eastAsia"/>
        </w:rPr>
        <w:t>研究課題の選定に係る評価は</w:t>
      </w:r>
      <w:r w:rsidR="0058592C" w:rsidRPr="00326E1B">
        <w:rPr>
          <w:rFonts w:hint="eastAsia"/>
        </w:rPr>
        <w:t>，</w:t>
      </w:r>
      <w:r w:rsidRPr="00326E1B">
        <w:rPr>
          <w:rFonts w:hint="eastAsia"/>
        </w:rPr>
        <w:t>提出された申請書に基づいて行いますが</w:t>
      </w:r>
      <w:r w:rsidR="0058592C" w:rsidRPr="00326E1B">
        <w:rPr>
          <w:rFonts w:hint="eastAsia"/>
        </w:rPr>
        <w:t>，</w:t>
      </w:r>
      <w:r w:rsidRPr="00326E1B">
        <w:rPr>
          <w:rFonts w:hint="eastAsia"/>
        </w:rPr>
        <w:t>必要に応じて追加資料の提出を求める場合や</w:t>
      </w:r>
      <w:r w:rsidR="0058592C" w:rsidRPr="00326E1B">
        <w:rPr>
          <w:rFonts w:hint="eastAsia"/>
        </w:rPr>
        <w:t>，</w:t>
      </w:r>
      <w:r w:rsidRPr="00326E1B">
        <w:rPr>
          <w:rFonts w:hint="eastAsia"/>
        </w:rPr>
        <w:t>申請内容に関してヒアリング等を行うことがあります</w:t>
      </w:r>
      <w:r w:rsidR="0058592C" w:rsidRPr="00326E1B">
        <w:rPr>
          <w:rFonts w:hint="eastAsia"/>
        </w:rPr>
        <w:t>．</w:t>
      </w:r>
    </w:p>
    <w:p w14:paraId="0082D603" w14:textId="77777777" w:rsidR="004266FE" w:rsidRPr="00B045E2" w:rsidRDefault="00323D98" w:rsidP="00C82E9F">
      <w:pPr>
        <w:ind w:firstLineChars="100" w:firstLine="211"/>
        <w:rPr>
          <w:rFonts w:asciiTheme="majorEastAsia" w:eastAsiaTheme="majorEastAsia" w:hAnsiTheme="majorEastAsia"/>
          <w:b/>
          <w:u w:val="single"/>
        </w:rPr>
      </w:pPr>
      <w:r w:rsidRPr="00B045E2">
        <w:rPr>
          <w:rFonts w:asciiTheme="majorEastAsia" w:eastAsiaTheme="majorEastAsia" w:hAnsiTheme="majorEastAsia" w:hint="eastAsia"/>
          <w:b/>
          <w:u w:val="single"/>
        </w:rPr>
        <w:t>（2）</w:t>
      </w:r>
      <w:r w:rsidR="000209D0" w:rsidRPr="00B045E2">
        <w:rPr>
          <w:rFonts w:asciiTheme="majorEastAsia" w:eastAsiaTheme="majorEastAsia" w:hAnsiTheme="majorEastAsia" w:hint="eastAsia"/>
          <w:b/>
          <w:u w:val="single"/>
        </w:rPr>
        <w:t>審査結果の</w:t>
      </w:r>
      <w:r w:rsidR="004266FE" w:rsidRPr="00B045E2">
        <w:rPr>
          <w:rFonts w:asciiTheme="majorEastAsia" w:eastAsiaTheme="majorEastAsia" w:hAnsiTheme="majorEastAsia" w:hint="eastAsia"/>
          <w:b/>
          <w:u w:val="single"/>
        </w:rPr>
        <w:t>通知</w:t>
      </w:r>
    </w:p>
    <w:p w14:paraId="6EA58828" w14:textId="7417E385" w:rsidR="00432250" w:rsidRPr="00326E1B" w:rsidRDefault="00B045E2" w:rsidP="00B045E2">
      <w:pPr>
        <w:ind w:firstLineChars="100" w:firstLine="210"/>
      </w:pPr>
      <w:r w:rsidRPr="00B045E2">
        <w:rPr>
          <w:rFonts w:hint="eastAsia"/>
        </w:rPr>
        <w:t>採択・不採択の結果は，</w:t>
      </w:r>
      <w:r w:rsidRPr="00B045E2">
        <w:rPr>
          <w:rFonts w:hint="eastAsia"/>
        </w:rPr>
        <w:t>202</w:t>
      </w:r>
      <w:r w:rsidR="000159B6">
        <w:rPr>
          <w:rFonts w:hint="eastAsia"/>
        </w:rPr>
        <w:t>5</w:t>
      </w:r>
      <w:r w:rsidRPr="00B045E2">
        <w:rPr>
          <w:rFonts w:hint="eastAsia"/>
        </w:rPr>
        <w:t>年</w:t>
      </w:r>
      <w:r w:rsidRPr="00B045E2">
        <w:rPr>
          <w:rFonts w:hint="eastAsia"/>
        </w:rPr>
        <w:t>1</w:t>
      </w:r>
      <w:r w:rsidRPr="00B045E2">
        <w:rPr>
          <w:rFonts w:hint="eastAsia"/>
        </w:rPr>
        <w:t>月下旬頃，申請学会宛に通知します．選考理由については公表いたしません．</w:t>
      </w:r>
    </w:p>
    <w:p w14:paraId="0A6AEA2E" w14:textId="3824BF90" w:rsidR="000C2E6B" w:rsidRPr="00B045E2" w:rsidRDefault="00F000C5" w:rsidP="00F6127B">
      <w:pPr>
        <w:ind w:leftChars="67" w:left="141" w:firstLineChars="50" w:firstLine="105"/>
        <w:rPr>
          <w:rFonts w:asciiTheme="majorEastAsia" w:eastAsiaTheme="majorEastAsia" w:hAnsiTheme="majorEastAsia"/>
          <w:b/>
          <w:bCs/>
          <w:u w:val="single"/>
        </w:rPr>
      </w:pPr>
      <w:r w:rsidRPr="00B045E2">
        <w:rPr>
          <w:rFonts w:asciiTheme="majorEastAsia" w:eastAsiaTheme="majorEastAsia" w:hAnsiTheme="majorEastAsia" w:hint="eastAsia"/>
          <w:b/>
          <w:bCs/>
          <w:u w:val="single"/>
        </w:rPr>
        <w:t>（</w:t>
      </w:r>
      <w:r w:rsidRPr="00B045E2">
        <w:rPr>
          <w:rFonts w:asciiTheme="majorEastAsia" w:eastAsiaTheme="majorEastAsia" w:hAnsiTheme="majorEastAsia"/>
          <w:b/>
          <w:bCs/>
          <w:u w:val="single"/>
        </w:rPr>
        <w:t>3</w:t>
      </w:r>
      <w:r w:rsidRPr="00B045E2">
        <w:rPr>
          <w:rFonts w:asciiTheme="majorEastAsia" w:eastAsiaTheme="majorEastAsia" w:hAnsiTheme="majorEastAsia" w:hint="eastAsia"/>
          <w:b/>
          <w:bCs/>
          <w:u w:val="single"/>
        </w:rPr>
        <w:t>）スケジュール</w:t>
      </w:r>
    </w:p>
    <w:p w14:paraId="6C6380BA" w14:textId="26514C23" w:rsidR="00F000C5" w:rsidRDefault="00F000C5" w:rsidP="00F000C5">
      <w:pPr>
        <w:ind w:firstLineChars="50" w:firstLine="105"/>
      </w:pPr>
      <w:r>
        <w:rPr>
          <w:rFonts w:hint="eastAsia"/>
        </w:rPr>
        <w:t xml:space="preserve">1. </w:t>
      </w:r>
      <w:r w:rsidR="00B045E2" w:rsidRPr="00B045E2">
        <w:rPr>
          <w:rFonts w:hint="eastAsia"/>
        </w:rPr>
        <w:t>9</w:t>
      </w:r>
      <w:r w:rsidR="00B045E2" w:rsidRPr="00B045E2">
        <w:rPr>
          <w:rFonts w:hint="eastAsia"/>
        </w:rPr>
        <w:t>月上旬～</w:t>
      </w:r>
      <w:r w:rsidR="00B045E2" w:rsidRPr="00B045E2">
        <w:rPr>
          <w:rFonts w:hint="eastAsia"/>
        </w:rPr>
        <w:t xml:space="preserve">11 </w:t>
      </w:r>
      <w:r w:rsidR="00B045E2" w:rsidRPr="00B045E2">
        <w:rPr>
          <w:rFonts w:hint="eastAsia"/>
        </w:rPr>
        <w:t>月上旬の応募期間内において課題受付</w:t>
      </w:r>
    </w:p>
    <w:p w14:paraId="404E61A5" w14:textId="62C4D061" w:rsidR="00F000C5" w:rsidRDefault="00F000C5" w:rsidP="00F000C5">
      <w:pPr>
        <w:ind w:firstLineChars="50" w:firstLine="105"/>
      </w:pPr>
      <w:r>
        <w:rPr>
          <w:rFonts w:hint="eastAsia"/>
        </w:rPr>
        <w:t xml:space="preserve">2. </w:t>
      </w:r>
      <w:r w:rsidR="00B045E2" w:rsidRPr="00B045E2">
        <w:rPr>
          <w:rFonts w:hint="eastAsia"/>
        </w:rPr>
        <w:t>12</w:t>
      </w:r>
      <w:r w:rsidR="00B045E2" w:rsidRPr="00B045E2">
        <w:rPr>
          <w:rFonts w:hint="eastAsia"/>
        </w:rPr>
        <w:t>月中旬～</w:t>
      </w:r>
      <w:r w:rsidR="00B045E2" w:rsidRPr="00B045E2">
        <w:rPr>
          <w:rFonts w:hint="eastAsia"/>
        </w:rPr>
        <w:t>1</w:t>
      </w:r>
      <w:r w:rsidR="00B045E2" w:rsidRPr="00B045E2">
        <w:rPr>
          <w:rFonts w:hint="eastAsia"/>
        </w:rPr>
        <w:t>月中旬に</w:t>
      </w:r>
      <w:r w:rsidR="00B045E2" w:rsidRPr="00B045E2">
        <w:rPr>
          <w:rFonts w:hint="eastAsia"/>
        </w:rPr>
        <w:t>NCD</w:t>
      </w:r>
      <w:r w:rsidR="00B045E2" w:rsidRPr="00B045E2">
        <w:rPr>
          <w:rFonts w:hint="eastAsia"/>
        </w:rPr>
        <w:t>のデータベースの所轄学会でのデータ利用の審査</w:t>
      </w:r>
    </w:p>
    <w:p w14:paraId="74D5BAAC" w14:textId="5A3970D7" w:rsidR="00F000C5" w:rsidRDefault="00F000C5" w:rsidP="00F000C5">
      <w:pPr>
        <w:ind w:firstLineChars="50" w:firstLine="105"/>
      </w:pPr>
      <w:r>
        <w:rPr>
          <w:rFonts w:hint="eastAsia"/>
        </w:rPr>
        <w:t xml:space="preserve">3. </w:t>
      </w:r>
      <w:r w:rsidR="00B045E2" w:rsidRPr="00B045E2">
        <w:rPr>
          <w:rFonts w:hint="eastAsia"/>
        </w:rPr>
        <w:t>1</w:t>
      </w:r>
      <w:r w:rsidR="00B045E2" w:rsidRPr="00B045E2">
        <w:rPr>
          <w:rFonts w:hint="eastAsia"/>
        </w:rPr>
        <w:t>月下旬頃に審査結果通知</w:t>
      </w:r>
    </w:p>
    <w:p w14:paraId="159BA4E0" w14:textId="77777777" w:rsidR="00DC6BE0" w:rsidRPr="00326E1B" w:rsidRDefault="00DC6BE0" w:rsidP="00F000C5">
      <w:pPr>
        <w:ind w:firstLineChars="50" w:firstLine="105"/>
      </w:pPr>
    </w:p>
    <w:p w14:paraId="42A6AB7F" w14:textId="7DC4A5B5" w:rsidR="00A70436" w:rsidRPr="00B045E2" w:rsidRDefault="00A70436" w:rsidP="00B045E2">
      <w:pPr>
        <w:pStyle w:val="2"/>
        <w:numPr>
          <w:ilvl w:val="0"/>
          <w:numId w:val="11"/>
        </w:numPr>
        <w:rPr>
          <w:rFonts w:asciiTheme="minorHAnsi" w:hAnsiTheme="minorHAnsi"/>
          <w:b/>
          <w:bCs/>
        </w:rPr>
      </w:pPr>
      <w:r w:rsidRPr="00B045E2">
        <w:rPr>
          <w:rFonts w:asciiTheme="minorHAnsi" w:hAnsiTheme="minorHAnsi"/>
          <w:b/>
          <w:bCs/>
        </w:rPr>
        <w:t>研究</w:t>
      </w:r>
      <w:r w:rsidR="00E257E9" w:rsidRPr="00B045E2">
        <w:rPr>
          <w:rFonts w:asciiTheme="minorHAnsi" w:hAnsiTheme="minorHAnsi"/>
          <w:b/>
          <w:bCs/>
        </w:rPr>
        <w:t>経費</w:t>
      </w:r>
    </w:p>
    <w:p w14:paraId="379157DD" w14:textId="77777777" w:rsidR="00B045E2" w:rsidRDefault="00A70436" w:rsidP="00A70436">
      <w:r w:rsidRPr="00326E1B">
        <w:rPr>
          <w:rFonts w:hint="eastAsia"/>
        </w:rPr>
        <w:t xml:space="preserve">　本研究にかかる経費は全て申請者の負担となります</w:t>
      </w:r>
      <w:r w:rsidR="0058592C" w:rsidRPr="00326E1B">
        <w:rPr>
          <w:rFonts w:hint="eastAsia"/>
        </w:rPr>
        <w:t>．</w:t>
      </w:r>
      <w:r w:rsidRPr="00326E1B">
        <w:rPr>
          <w:rFonts w:hint="eastAsia"/>
        </w:rPr>
        <w:t>データ追加型研究の場合は</w:t>
      </w:r>
      <w:r w:rsidR="0058592C" w:rsidRPr="00326E1B">
        <w:rPr>
          <w:rFonts w:hint="eastAsia"/>
        </w:rPr>
        <w:t>，</w:t>
      </w:r>
      <w:r w:rsidRPr="00326E1B">
        <w:rPr>
          <w:rFonts w:hint="eastAsia"/>
        </w:rPr>
        <w:t>項目実装に関してシステム構築を</w:t>
      </w:r>
      <w:r w:rsidRPr="00326E1B">
        <w:rPr>
          <w:rFonts w:hint="eastAsia"/>
        </w:rPr>
        <w:t>NCD</w:t>
      </w:r>
      <w:r w:rsidRPr="00326E1B">
        <w:rPr>
          <w:rFonts w:hint="eastAsia"/>
        </w:rPr>
        <w:t>に業務委託（有料）する必要があります</w:t>
      </w:r>
      <w:r w:rsidR="0058592C" w:rsidRPr="00326E1B">
        <w:rPr>
          <w:rFonts w:hint="eastAsia"/>
        </w:rPr>
        <w:t>．</w:t>
      </w:r>
      <w:r w:rsidRPr="00326E1B">
        <w:rPr>
          <w:rFonts w:hint="eastAsia"/>
        </w:rPr>
        <w:t>また</w:t>
      </w:r>
      <w:r w:rsidR="0058592C" w:rsidRPr="00326E1B">
        <w:rPr>
          <w:rFonts w:hint="eastAsia"/>
        </w:rPr>
        <w:t>，</w:t>
      </w:r>
      <w:r w:rsidRPr="00326E1B">
        <w:rPr>
          <w:rFonts w:hint="eastAsia"/>
        </w:rPr>
        <w:t>データ解析も有料となります</w:t>
      </w:r>
      <w:r w:rsidR="0058592C" w:rsidRPr="00326E1B">
        <w:rPr>
          <w:rFonts w:hint="eastAsia"/>
        </w:rPr>
        <w:t>．</w:t>
      </w:r>
      <w:r w:rsidR="00A4275F">
        <w:rPr>
          <w:rFonts w:hint="eastAsia"/>
        </w:rPr>
        <w:t>申請者が負担できない場合は</w:t>
      </w:r>
      <w:r w:rsidR="00A4275F" w:rsidRPr="00326E1B">
        <w:rPr>
          <w:rFonts w:hint="eastAsia"/>
        </w:rPr>
        <w:t>，</w:t>
      </w:r>
      <w:r w:rsidR="004D3E8A">
        <w:rPr>
          <w:rFonts w:hint="eastAsia"/>
        </w:rPr>
        <w:t>学会が負担するなど対応をお願いすることになりますので</w:t>
      </w:r>
      <w:r w:rsidRPr="00326E1B">
        <w:rPr>
          <w:rFonts w:hint="eastAsia"/>
        </w:rPr>
        <w:t>これらの研究</w:t>
      </w:r>
      <w:r w:rsidR="00E257E9" w:rsidRPr="00326E1B">
        <w:rPr>
          <w:rFonts w:hint="eastAsia"/>
        </w:rPr>
        <w:t>経費</w:t>
      </w:r>
      <w:r w:rsidRPr="00326E1B">
        <w:rPr>
          <w:rFonts w:hint="eastAsia"/>
        </w:rPr>
        <w:t>の確保にもご留意ください</w:t>
      </w:r>
      <w:r w:rsidR="0058592C" w:rsidRPr="00326E1B">
        <w:rPr>
          <w:rFonts w:hint="eastAsia"/>
        </w:rPr>
        <w:t>．</w:t>
      </w:r>
      <w:r w:rsidR="00A4275F">
        <w:rPr>
          <w:rFonts w:hint="eastAsia"/>
        </w:rPr>
        <w:t>なお</w:t>
      </w:r>
      <w:r w:rsidR="00A4275F" w:rsidRPr="00326E1B">
        <w:rPr>
          <w:rFonts w:hint="eastAsia"/>
        </w:rPr>
        <w:t>，</w:t>
      </w:r>
      <w:r w:rsidR="004D3E8A">
        <w:rPr>
          <w:rFonts w:hint="eastAsia"/>
        </w:rPr>
        <w:t>関連学会間で協議することになります。</w:t>
      </w:r>
    </w:p>
    <w:p w14:paraId="25D2994E" w14:textId="34082572" w:rsidR="00F248A5" w:rsidRPr="00326E1B" w:rsidRDefault="00F248A5" w:rsidP="00B045E2">
      <w:pPr>
        <w:ind w:firstLineChars="100" w:firstLine="210"/>
      </w:pPr>
      <w:r w:rsidRPr="00326E1B">
        <w:rPr>
          <w:rFonts w:hint="eastAsia"/>
        </w:rPr>
        <w:t>解析</w:t>
      </w:r>
      <w:r w:rsidR="00B81DEC" w:rsidRPr="00326E1B">
        <w:rPr>
          <w:rFonts w:hint="eastAsia"/>
        </w:rPr>
        <w:t>費用は【</w:t>
      </w:r>
      <w:r w:rsidR="00B81DEC" w:rsidRPr="00326E1B">
        <w:rPr>
          <w:rFonts w:hint="eastAsia"/>
        </w:rPr>
        <w:t>1</w:t>
      </w:r>
      <w:r w:rsidR="00B81DEC" w:rsidRPr="00326E1B">
        <w:rPr>
          <w:rFonts w:hint="eastAsia"/>
        </w:rPr>
        <w:t>課題あたり</w:t>
      </w:r>
      <w:r w:rsidR="00B81DEC" w:rsidRPr="00326E1B">
        <w:t>150</w:t>
      </w:r>
      <w:r w:rsidR="00B81DEC" w:rsidRPr="00326E1B">
        <w:rPr>
          <w:rFonts w:hint="eastAsia"/>
        </w:rPr>
        <w:t>万円から</w:t>
      </w:r>
      <w:r w:rsidR="00B81DEC" w:rsidRPr="00326E1B">
        <w:rPr>
          <w:rFonts w:hint="eastAsia"/>
        </w:rPr>
        <w:t>300</w:t>
      </w:r>
      <w:r w:rsidR="00B81DEC" w:rsidRPr="00326E1B">
        <w:rPr>
          <w:rFonts w:hint="eastAsia"/>
        </w:rPr>
        <w:t>万円前後】が目安となります</w:t>
      </w:r>
      <w:r w:rsidRPr="00326E1B">
        <w:rPr>
          <w:rFonts w:hint="eastAsia"/>
        </w:rPr>
        <w:t>が，研究の内容によって変動し高額となる可能性</w:t>
      </w:r>
      <w:r w:rsidR="0083739B" w:rsidRPr="00326E1B">
        <w:rPr>
          <w:rFonts w:hint="eastAsia"/>
        </w:rPr>
        <w:t>が</w:t>
      </w:r>
      <w:r w:rsidRPr="00326E1B">
        <w:rPr>
          <w:rFonts w:hint="eastAsia"/>
        </w:rPr>
        <w:t>あります．</w:t>
      </w:r>
      <w:r w:rsidRPr="00326E1B">
        <w:rPr>
          <w:rFonts w:hint="eastAsia"/>
        </w:rPr>
        <w:t>NCD</w:t>
      </w:r>
      <w:r w:rsidRPr="00326E1B">
        <w:rPr>
          <w:rFonts w:hint="eastAsia"/>
        </w:rPr>
        <w:t>と相談のうえ，</w:t>
      </w:r>
      <w:r w:rsidR="0083739B" w:rsidRPr="00326E1B">
        <w:rPr>
          <w:rFonts w:hint="eastAsia"/>
        </w:rPr>
        <w:t>事前に</w:t>
      </w:r>
      <w:r w:rsidRPr="00326E1B">
        <w:rPr>
          <w:rFonts w:hint="eastAsia"/>
        </w:rPr>
        <w:t>ご確認</w:t>
      </w:r>
      <w:r w:rsidR="0083739B" w:rsidRPr="00326E1B">
        <w:rPr>
          <w:rFonts w:hint="eastAsia"/>
        </w:rPr>
        <w:t>ください</w:t>
      </w:r>
      <w:r w:rsidRPr="00326E1B">
        <w:rPr>
          <w:rFonts w:hint="eastAsia"/>
        </w:rPr>
        <w:t>．</w:t>
      </w:r>
    </w:p>
    <w:p w14:paraId="1B501D61" w14:textId="77777777" w:rsidR="00F248A5" w:rsidRPr="00326E1B" w:rsidRDefault="0083739B" w:rsidP="00B045E2">
      <w:pPr>
        <w:ind w:firstLineChars="100" w:firstLine="210"/>
      </w:pPr>
      <w:r w:rsidRPr="00326E1B">
        <w:rPr>
          <w:rFonts w:hint="eastAsia"/>
        </w:rPr>
        <w:t>また，データ追加型研究におけるシステム構築費用は，追加する項目の仕様によって変動</w:t>
      </w:r>
      <w:r w:rsidRPr="00326E1B">
        <w:rPr>
          <w:rFonts w:hint="eastAsia"/>
        </w:rPr>
        <w:lastRenderedPageBreak/>
        <w:t>します．下記をご参考にして頂ければ幸いです．</w:t>
      </w:r>
    </w:p>
    <w:p w14:paraId="6B83D61F" w14:textId="77777777" w:rsidR="00B81DEC" w:rsidRPr="00326E1B" w:rsidRDefault="00B81DEC" w:rsidP="00B045E2">
      <w:pPr>
        <w:ind w:firstLineChars="100" w:firstLine="210"/>
      </w:pPr>
      <w:r w:rsidRPr="00326E1B">
        <w:rPr>
          <w:rFonts w:hint="eastAsia"/>
        </w:rPr>
        <w:t>なお，</w:t>
      </w:r>
      <w:r w:rsidR="0083739B" w:rsidRPr="00326E1B">
        <w:rPr>
          <w:rFonts w:hint="eastAsia"/>
        </w:rPr>
        <w:t>上記の費用</w:t>
      </w:r>
      <w:r w:rsidRPr="00326E1B">
        <w:rPr>
          <w:rFonts w:hint="eastAsia"/>
        </w:rPr>
        <w:t>は学術団体向けの特別な金額のため，一般企業との研究では数倍の費用が見込まれております．</w:t>
      </w:r>
    </w:p>
    <w:p w14:paraId="3BBA52D5" w14:textId="77777777" w:rsidR="00A70436" w:rsidRPr="00326E1B" w:rsidRDefault="0083739B" w:rsidP="00B045E2">
      <w:r w:rsidRPr="00326E1B">
        <w:rPr>
          <w:rFonts w:hint="eastAsia"/>
        </w:rPr>
        <w:t>参考</w:t>
      </w:r>
      <w:r w:rsidR="003735A0" w:rsidRPr="00326E1B">
        <w:t xml:space="preserve">: </w:t>
      </w:r>
      <w:r w:rsidR="003735A0" w:rsidRPr="00326E1B">
        <w:rPr>
          <w:rFonts w:hint="eastAsia"/>
        </w:rPr>
        <w:t>特定の術式を選択した際に</w:t>
      </w:r>
      <w:r w:rsidR="003735A0" w:rsidRPr="00326E1B">
        <w:rPr>
          <w:rFonts w:hint="eastAsia"/>
        </w:rPr>
        <w:t>10</w:t>
      </w:r>
      <w:r w:rsidR="003735A0" w:rsidRPr="00326E1B">
        <w:rPr>
          <w:rFonts w:hint="eastAsia"/>
        </w:rPr>
        <w:t>項目程度を追加する場合</w:t>
      </w:r>
      <w:r w:rsidR="003735A0" w:rsidRPr="00326E1B">
        <w:t xml:space="preserve"> </w:t>
      </w:r>
      <w:r w:rsidR="003735A0" w:rsidRPr="00326E1B">
        <w:rPr>
          <w:rFonts w:hint="eastAsia"/>
        </w:rPr>
        <w:t>【</w:t>
      </w:r>
      <w:r w:rsidR="003735A0" w:rsidRPr="00326E1B">
        <w:t>50</w:t>
      </w:r>
      <w:r w:rsidR="003735A0" w:rsidRPr="00326E1B">
        <w:rPr>
          <w:rFonts w:hint="eastAsia"/>
        </w:rPr>
        <w:t>万円から</w:t>
      </w:r>
      <w:r w:rsidR="003735A0" w:rsidRPr="00326E1B">
        <w:t>6</w:t>
      </w:r>
      <w:r w:rsidR="003735A0" w:rsidRPr="00326E1B">
        <w:rPr>
          <w:rFonts w:hint="eastAsia"/>
        </w:rPr>
        <w:t>0</w:t>
      </w:r>
      <w:r w:rsidR="003735A0" w:rsidRPr="00326E1B">
        <w:rPr>
          <w:rFonts w:hint="eastAsia"/>
        </w:rPr>
        <w:t>万円前後】</w:t>
      </w:r>
    </w:p>
    <w:p w14:paraId="76087AAF" w14:textId="77777777" w:rsidR="0083739B" w:rsidRPr="00326E1B" w:rsidRDefault="0083739B" w:rsidP="00A70436"/>
    <w:p w14:paraId="3E578C74" w14:textId="21B9C928" w:rsidR="00A7054B" w:rsidRPr="00B045E2" w:rsidRDefault="00A7054B" w:rsidP="00B045E2">
      <w:pPr>
        <w:pStyle w:val="2"/>
        <w:numPr>
          <w:ilvl w:val="0"/>
          <w:numId w:val="11"/>
        </w:numPr>
        <w:rPr>
          <w:b/>
          <w:bCs/>
        </w:rPr>
      </w:pPr>
      <w:r w:rsidRPr="00B045E2">
        <w:rPr>
          <w:rFonts w:hint="eastAsia"/>
          <w:b/>
          <w:bCs/>
        </w:rPr>
        <w:t>応募に当たっての注意事項</w:t>
      </w:r>
    </w:p>
    <w:p w14:paraId="30381635" w14:textId="42E39A64" w:rsidR="00016878" w:rsidRPr="00B045E2" w:rsidRDefault="00016878" w:rsidP="00F6127B">
      <w:pPr>
        <w:ind w:firstLineChars="100" w:firstLine="211"/>
        <w:rPr>
          <w:b/>
          <w:bCs/>
          <w:u w:val="single"/>
        </w:rPr>
      </w:pPr>
      <w:r w:rsidRPr="00B045E2">
        <w:rPr>
          <w:rFonts w:hint="eastAsia"/>
          <w:b/>
          <w:bCs/>
          <w:u w:val="single"/>
        </w:rPr>
        <w:t>応募に関して</w:t>
      </w:r>
    </w:p>
    <w:p w14:paraId="3FB401CD" w14:textId="718BEA55" w:rsidR="007B377B" w:rsidRDefault="007B377B" w:rsidP="003271BF">
      <w:pPr>
        <w:pStyle w:val="aa"/>
        <w:numPr>
          <w:ilvl w:val="0"/>
          <w:numId w:val="1"/>
        </w:numPr>
        <w:ind w:leftChars="0"/>
      </w:pPr>
      <w:r w:rsidRPr="00326E1B">
        <w:rPr>
          <w:rFonts w:hint="eastAsia"/>
        </w:rPr>
        <w:t>研究課題は，</w:t>
      </w:r>
      <w:r w:rsidRPr="0011106A">
        <w:rPr>
          <w:rFonts w:asciiTheme="minorEastAsia" w:hAnsiTheme="minorEastAsia" w:hint="eastAsia"/>
          <w:u w:val="single"/>
        </w:rPr>
        <w:t>各</w:t>
      </w:r>
      <w:r w:rsidR="00B045E2">
        <w:rPr>
          <w:rFonts w:asciiTheme="minorEastAsia" w:hAnsiTheme="minorEastAsia" w:hint="eastAsia"/>
          <w:u w:val="single"/>
        </w:rPr>
        <w:t>申請</w:t>
      </w:r>
      <w:r w:rsidRPr="0011106A">
        <w:rPr>
          <w:rFonts w:asciiTheme="minorEastAsia" w:hAnsiTheme="minorEastAsia" w:hint="eastAsia"/>
          <w:u w:val="single"/>
        </w:rPr>
        <w:t>学会にて</w:t>
      </w:r>
      <w:r w:rsidR="00F000C5" w:rsidRPr="0011106A">
        <w:rPr>
          <w:rFonts w:asciiTheme="minorEastAsia" w:hAnsiTheme="minorEastAsia" w:hint="eastAsia"/>
          <w:u w:val="single"/>
        </w:rPr>
        <w:t>倫理審査状況も併せて，</w:t>
      </w:r>
      <w:r w:rsidRPr="0011106A">
        <w:rPr>
          <w:rFonts w:asciiTheme="minorEastAsia" w:hAnsiTheme="minorEastAsia" w:hint="eastAsia"/>
          <w:u w:val="single"/>
        </w:rPr>
        <w:t>十分な審議を経たうえ</w:t>
      </w:r>
      <w:r w:rsidRPr="0011106A">
        <w:rPr>
          <w:rFonts w:asciiTheme="minorEastAsia" w:hAnsiTheme="minorEastAsia" w:hint="eastAsia"/>
        </w:rPr>
        <w:t>で，</w:t>
      </w:r>
      <w:r w:rsidRPr="00326E1B">
        <w:rPr>
          <w:rFonts w:hint="eastAsia"/>
        </w:rPr>
        <w:t>ご応募願います．</w:t>
      </w:r>
    </w:p>
    <w:p w14:paraId="77B5F022" w14:textId="6107E701" w:rsidR="00A179EA" w:rsidRPr="00326E1B" w:rsidRDefault="00EE17EE" w:rsidP="003271BF">
      <w:pPr>
        <w:pStyle w:val="aa"/>
        <w:numPr>
          <w:ilvl w:val="0"/>
          <w:numId w:val="1"/>
        </w:numPr>
        <w:ind w:leftChars="0"/>
      </w:pPr>
      <w:r>
        <w:rPr>
          <w:rFonts w:hint="eastAsia"/>
        </w:rPr>
        <w:t>提出された申請書をもとに</w:t>
      </w:r>
      <w:r w:rsidR="00664288">
        <w:rPr>
          <w:rFonts w:hint="eastAsia"/>
        </w:rPr>
        <w:t>，</w:t>
      </w:r>
      <w:r w:rsidR="00A179EA" w:rsidRPr="00A179EA">
        <w:rPr>
          <w:rFonts w:hint="eastAsia"/>
        </w:rPr>
        <w:t>NCD</w:t>
      </w:r>
      <w:r w:rsidR="00A179EA">
        <w:rPr>
          <w:rFonts w:hint="eastAsia"/>
        </w:rPr>
        <w:t>臨床研究委員会から</w:t>
      </w:r>
      <w:r w:rsidR="00B045E2" w:rsidRPr="00B045E2">
        <w:rPr>
          <w:rFonts w:hint="eastAsia"/>
        </w:rPr>
        <w:t>NCD</w:t>
      </w:r>
      <w:r w:rsidR="00B045E2" w:rsidRPr="00B045E2">
        <w:rPr>
          <w:rFonts w:hint="eastAsia"/>
        </w:rPr>
        <w:t>のデータベースの所轄</w:t>
      </w:r>
      <w:r w:rsidR="00A179EA" w:rsidRPr="00A179EA">
        <w:rPr>
          <w:rFonts w:hint="eastAsia"/>
        </w:rPr>
        <w:t>に確認</w:t>
      </w:r>
      <w:r w:rsidR="00A179EA">
        <w:rPr>
          <w:rFonts w:hint="eastAsia"/>
        </w:rPr>
        <w:t>するため</w:t>
      </w:r>
      <w:r w:rsidR="00664288">
        <w:rPr>
          <w:rFonts w:hint="eastAsia"/>
        </w:rPr>
        <w:t>，</w:t>
      </w:r>
      <w:r w:rsidR="00B045E2" w:rsidRPr="00B045E2">
        <w:rPr>
          <w:rFonts w:hint="eastAsia"/>
        </w:rPr>
        <w:t>NCD</w:t>
      </w:r>
      <w:r w:rsidR="00B045E2" w:rsidRPr="00B045E2">
        <w:rPr>
          <w:rFonts w:hint="eastAsia"/>
        </w:rPr>
        <w:t>のデータベース</w:t>
      </w:r>
      <w:r w:rsidR="00B045E2">
        <w:rPr>
          <w:rFonts w:hint="eastAsia"/>
        </w:rPr>
        <w:t>を</w:t>
      </w:r>
      <w:r w:rsidR="00B045E2" w:rsidRPr="00B045E2">
        <w:rPr>
          <w:rFonts w:hint="eastAsia"/>
        </w:rPr>
        <w:t>所轄</w:t>
      </w:r>
      <w:r w:rsidR="00A179EA" w:rsidRPr="00A179EA">
        <w:rPr>
          <w:rFonts w:hint="eastAsia"/>
        </w:rPr>
        <w:t>する学会から事前に</w:t>
      </w:r>
      <w:r w:rsidR="00A179EA">
        <w:rPr>
          <w:rFonts w:hint="eastAsia"/>
        </w:rPr>
        <w:t>データ利用の</w:t>
      </w:r>
      <w:r w:rsidR="00A179EA" w:rsidRPr="00A179EA">
        <w:rPr>
          <w:rFonts w:hint="eastAsia"/>
        </w:rPr>
        <w:t>承認を</w:t>
      </w:r>
      <w:r w:rsidR="00A179EA">
        <w:rPr>
          <w:rFonts w:hint="eastAsia"/>
        </w:rPr>
        <w:t>得る必要はありません．</w:t>
      </w:r>
    </w:p>
    <w:p w14:paraId="19CA4050" w14:textId="0B8A7214" w:rsidR="00A7054B" w:rsidRPr="00326E1B" w:rsidRDefault="00A7054B" w:rsidP="003271BF">
      <w:pPr>
        <w:pStyle w:val="aa"/>
        <w:numPr>
          <w:ilvl w:val="0"/>
          <w:numId w:val="1"/>
        </w:numPr>
        <w:ind w:leftChars="0"/>
      </w:pPr>
      <w:r w:rsidRPr="00326E1B">
        <w:rPr>
          <w:rFonts w:hint="eastAsia"/>
        </w:rPr>
        <w:t>提出された申請書を</w:t>
      </w:r>
      <w:r w:rsidR="00097A8C" w:rsidRPr="00326E1B">
        <w:rPr>
          <w:rFonts w:hint="eastAsia"/>
        </w:rPr>
        <w:t>受領</w:t>
      </w:r>
      <w:r w:rsidRPr="00326E1B">
        <w:rPr>
          <w:rFonts w:hint="eastAsia"/>
        </w:rPr>
        <w:t>した時点で</w:t>
      </w:r>
      <w:r w:rsidR="0058592C" w:rsidRPr="00326E1B">
        <w:rPr>
          <w:rFonts w:hint="eastAsia"/>
        </w:rPr>
        <w:t>，</w:t>
      </w:r>
      <w:r w:rsidRPr="00326E1B">
        <w:rPr>
          <w:rFonts w:hint="eastAsia"/>
        </w:rPr>
        <w:t>研究代表者へメールにて</w:t>
      </w:r>
      <w:r w:rsidR="005D6795" w:rsidRPr="00326E1B">
        <w:rPr>
          <w:rFonts w:hint="eastAsia"/>
        </w:rPr>
        <w:t>受領</w:t>
      </w:r>
      <w:r w:rsidRPr="00326E1B">
        <w:rPr>
          <w:rFonts w:hint="eastAsia"/>
        </w:rPr>
        <w:t>のお知らせをお送り</w:t>
      </w:r>
      <w:r w:rsidR="00B4218C" w:rsidRPr="00326E1B">
        <w:rPr>
          <w:rFonts w:hint="eastAsia"/>
        </w:rPr>
        <w:t>いた</w:t>
      </w:r>
      <w:r w:rsidRPr="00326E1B">
        <w:rPr>
          <w:rFonts w:hint="eastAsia"/>
        </w:rPr>
        <w:t>します</w:t>
      </w:r>
      <w:r w:rsidR="0058592C" w:rsidRPr="00326E1B">
        <w:rPr>
          <w:rFonts w:hint="eastAsia"/>
        </w:rPr>
        <w:t>．</w:t>
      </w:r>
      <w:r w:rsidRPr="00326E1B">
        <w:rPr>
          <w:rFonts w:hint="eastAsia"/>
        </w:rPr>
        <w:t>提出後</w:t>
      </w:r>
      <w:r w:rsidR="0058592C" w:rsidRPr="00326E1B">
        <w:rPr>
          <w:rFonts w:hint="eastAsia"/>
        </w:rPr>
        <w:t>，</w:t>
      </w:r>
      <w:r w:rsidR="000559BF" w:rsidRPr="00326E1B">
        <w:rPr>
          <w:rFonts w:hint="eastAsia"/>
        </w:rPr>
        <w:t>受領</w:t>
      </w:r>
      <w:r w:rsidRPr="00326E1B">
        <w:rPr>
          <w:rFonts w:hint="eastAsia"/>
        </w:rPr>
        <w:t>のお知らせメールを確認できない場合は</w:t>
      </w:r>
      <w:r w:rsidR="0058592C" w:rsidRPr="00326E1B">
        <w:rPr>
          <w:rFonts w:hint="eastAsia"/>
        </w:rPr>
        <w:t>，</w:t>
      </w:r>
      <w:r w:rsidRPr="00326E1B">
        <w:rPr>
          <w:rFonts w:hint="eastAsia"/>
        </w:rPr>
        <w:t>日本外科学会事務局までお問い合わせください</w:t>
      </w:r>
      <w:r w:rsidR="0058592C" w:rsidRPr="00326E1B">
        <w:rPr>
          <w:rFonts w:hint="eastAsia"/>
        </w:rPr>
        <w:t>．</w:t>
      </w:r>
    </w:p>
    <w:p w14:paraId="7F120F8E" w14:textId="77777777" w:rsidR="00A7054B" w:rsidRDefault="00A7054B" w:rsidP="003271BF">
      <w:pPr>
        <w:pStyle w:val="aa"/>
        <w:numPr>
          <w:ilvl w:val="0"/>
          <w:numId w:val="1"/>
        </w:numPr>
        <w:ind w:leftChars="0"/>
      </w:pPr>
      <w:r w:rsidRPr="00326E1B">
        <w:rPr>
          <w:rFonts w:hint="eastAsia"/>
        </w:rPr>
        <w:t>応募された申請書は返却</w:t>
      </w:r>
      <w:r w:rsidR="00481050" w:rsidRPr="00326E1B">
        <w:rPr>
          <w:rFonts w:hint="eastAsia"/>
        </w:rPr>
        <w:t>いた</w:t>
      </w:r>
      <w:r w:rsidRPr="00326E1B">
        <w:rPr>
          <w:rFonts w:hint="eastAsia"/>
        </w:rPr>
        <w:t>しません</w:t>
      </w:r>
      <w:r w:rsidR="0058592C" w:rsidRPr="00326E1B">
        <w:rPr>
          <w:rFonts w:hint="eastAsia"/>
        </w:rPr>
        <w:t>．</w:t>
      </w:r>
    </w:p>
    <w:p w14:paraId="72EBBA43" w14:textId="4E23A252" w:rsidR="004636D6" w:rsidRPr="00326E1B" w:rsidRDefault="00664288" w:rsidP="003271BF">
      <w:pPr>
        <w:pStyle w:val="aa"/>
        <w:numPr>
          <w:ilvl w:val="0"/>
          <w:numId w:val="1"/>
        </w:numPr>
        <w:ind w:leftChars="0"/>
      </w:pPr>
      <w:r>
        <w:rPr>
          <w:rFonts w:hint="eastAsia"/>
        </w:rPr>
        <w:t>採用された場合，</w:t>
      </w:r>
      <w:r w:rsidR="004636D6" w:rsidRPr="004636D6">
        <w:rPr>
          <w:rFonts w:hint="eastAsia"/>
        </w:rPr>
        <w:t>当該</w:t>
      </w:r>
      <w:r w:rsidR="00B045E2">
        <w:rPr>
          <w:rFonts w:hint="eastAsia"/>
        </w:rPr>
        <w:t>申請</w:t>
      </w:r>
      <w:r w:rsidR="004636D6" w:rsidRPr="004636D6">
        <w:rPr>
          <w:rFonts w:hint="eastAsia"/>
        </w:rPr>
        <w:t>学会または研究代表者の所属施設の倫理委員会の承諾を受けること</w:t>
      </w:r>
      <w:r w:rsidR="006A5A4F">
        <w:rPr>
          <w:rFonts w:hint="eastAsia"/>
        </w:rPr>
        <w:t>（承認書類</w:t>
      </w:r>
      <w:r w:rsidR="00F000C5">
        <w:rPr>
          <w:rFonts w:hint="eastAsia"/>
        </w:rPr>
        <w:t>（写）</w:t>
      </w:r>
      <w:r w:rsidR="006A5A4F">
        <w:rPr>
          <w:rFonts w:hint="eastAsia"/>
        </w:rPr>
        <w:t>を事務局宛にお送りください（メール添付可））</w:t>
      </w:r>
      <w:r w:rsidR="004636D6" w:rsidRPr="004636D6">
        <w:rPr>
          <w:rFonts w:hint="eastAsia"/>
        </w:rPr>
        <w:t>．</w:t>
      </w:r>
    </w:p>
    <w:p w14:paraId="585589F5" w14:textId="44AC3C2C" w:rsidR="000C2E6B" w:rsidRPr="00326E1B" w:rsidRDefault="00CF6E70" w:rsidP="003271BF">
      <w:pPr>
        <w:pStyle w:val="aa"/>
        <w:numPr>
          <w:ilvl w:val="0"/>
          <w:numId w:val="1"/>
        </w:numPr>
        <w:ind w:leftChars="0"/>
      </w:pPr>
      <w:r w:rsidRPr="00326E1B">
        <w:rPr>
          <w:rFonts w:hint="eastAsia"/>
        </w:rPr>
        <w:t>研究成果の発表</w:t>
      </w:r>
      <w:r w:rsidR="0058592C" w:rsidRPr="00326E1B">
        <w:rPr>
          <w:rFonts w:hint="eastAsia"/>
        </w:rPr>
        <w:t>，</w:t>
      </w:r>
      <w:r w:rsidR="00A7054B" w:rsidRPr="00326E1B">
        <w:rPr>
          <w:rFonts w:hint="eastAsia"/>
        </w:rPr>
        <w:t>論文化</w:t>
      </w:r>
      <w:r w:rsidR="0058592C" w:rsidRPr="00326E1B">
        <w:rPr>
          <w:rFonts w:hint="eastAsia"/>
        </w:rPr>
        <w:t>，</w:t>
      </w:r>
      <w:r w:rsidR="00A7054B" w:rsidRPr="00326E1B">
        <w:rPr>
          <w:rFonts w:hint="eastAsia"/>
        </w:rPr>
        <w:t>特許申請など</w:t>
      </w:r>
      <w:r w:rsidR="0058592C" w:rsidRPr="00326E1B">
        <w:rPr>
          <w:rFonts w:hint="eastAsia"/>
        </w:rPr>
        <w:t>，</w:t>
      </w:r>
      <w:r w:rsidR="00A7054B" w:rsidRPr="00326E1B">
        <w:rPr>
          <w:rFonts w:hint="eastAsia"/>
        </w:rPr>
        <w:t>研究成果の取扱いについては</w:t>
      </w:r>
      <w:r w:rsidR="0058592C" w:rsidRPr="00326E1B">
        <w:rPr>
          <w:rFonts w:hint="eastAsia"/>
        </w:rPr>
        <w:t>，</w:t>
      </w:r>
      <w:r w:rsidR="00B045E2" w:rsidRPr="00B045E2">
        <w:rPr>
          <w:rFonts w:hint="eastAsia"/>
        </w:rPr>
        <w:t>NCD</w:t>
      </w:r>
      <w:r w:rsidR="00B045E2" w:rsidRPr="00B045E2">
        <w:rPr>
          <w:rFonts w:hint="eastAsia"/>
        </w:rPr>
        <w:t>のデータベースの所轄</w:t>
      </w:r>
      <w:r w:rsidR="00F85873">
        <w:rPr>
          <w:rFonts w:hint="eastAsia"/>
        </w:rPr>
        <w:t>学会</w:t>
      </w:r>
      <w:r w:rsidR="0058592C" w:rsidRPr="00326E1B">
        <w:rPr>
          <w:rFonts w:hint="eastAsia"/>
        </w:rPr>
        <w:t>，</w:t>
      </w:r>
      <w:r w:rsidR="00A7054B" w:rsidRPr="00326E1B">
        <w:rPr>
          <w:rFonts w:hint="eastAsia"/>
        </w:rPr>
        <w:t>NCD</w:t>
      </w:r>
      <w:r w:rsidR="00A7054B" w:rsidRPr="00326E1B">
        <w:rPr>
          <w:rFonts w:hint="eastAsia"/>
        </w:rPr>
        <w:t>運営委員会と別途協議を行います</w:t>
      </w:r>
      <w:r w:rsidR="0058592C" w:rsidRPr="00326E1B">
        <w:rPr>
          <w:rFonts w:hint="eastAsia"/>
        </w:rPr>
        <w:t>．</w:t>
      </w:r>
    </w:p>
    <w:p w14:paraId="7A79E621" w14:textId="337B1D9A" w:rsidR="003E539D" w:rsidRDefault="00CB3670" w:rsidP="003E539D">
      <w:pPr>
        <w:pStyle w:val="aa"/>
        <w:numPr>
          <w:ilvl w:val="0"/>
          <w:numId w:val="1"/>
        </w:numPr>
        <w:ind w:leftChars="0"/>
      </w:pPr>
      <w:r w:rsidRPr="00326E1B">
        <w:rPr>
          <w:rFonts w:hint="eastAsia"/>
        </w:rPr>
        <w:t>研究を論文化する際の</w:t>
      </w:r>
      <w:r w:rsidRPr="00326E1B">
        <w:rPr>
          <w:rFonts w:hint="eastAsia"/>
        </w:rPr>
        <w:t>Authorship</w:t>
      </w:r>
      <w:r w:rsidRPr="00326E1B">
        <w:rPr>
          <w:rFonts w:hint="eastAsia"/>
        </w:rPr>
        <w:t>の構成，著者順などについては，</w:t>
      </w:r>
      <w:r w:rsidR="00B045E2" w:rsidRPr="00B045E2">
        <w:rPr>
          <w:rFonts w:hint="eastAsia"/>
        </w:rPr>
        <w:t>NCD</w:t>
      </w:r>
      <w:r w:rsidR="00B045E2" w:rsidRPr="00B045E2">
        <w:rPr>
          <w:rFonts w:hint="eastAsia"/>
        </w:rPr>
        <w:t>のデータベースの所轄</w:t>
      </w:r>
      <w:r w:rsidR="00F85873">
        <w:rPr>
          <w:rFonts w:hint="eastAsia"/>
        </w:rPr>
        <w:t>学会</w:t>
      </w:r>
      <w:r w:rsidRPr="00326E1B">
        <w:rPr>
          <w:rFonts w:hint="eastAsia"/>
        </w:rPr>
        <w:t>，</w:t>
      </w:r>
      <w:r w:rsidRPr="00326E1B">
        <w:rPr>
          <w:rFonts w:hint="eastAsia"/>
        </w:rPr>
        <w:t>NCD</w:t>
      </w:r>
      <w:r w:rsidRPr="00326E1B">
        <w:rPr>
          <w:rFonts w:hint="eastAsia"/>
        </w:rPr>
        <w:t>運営委員会との協議を行う必要があり</w:t>
      </w:r>
      <w:r w:rsidR="00D35071">
        <w:rPr>
          <w:rFonts w:hint="eastAsia"/>
        </w:rPr>
        <w:t>，原則，</w:t>
      </w:r>
      <w:r w:rsidR="00D35071">
        <w:rPr>
          <w:rFonts w:hint="eastAsia"/>
        </w:rPr>
        <w:t>N</w:t>
      </w:r>
      <w:r w:rsidR="00D35071">
        <w:t>CD</w:t>
      </w:r>
      <w:r w:rsidR="00D35071">
        <w:rPr>
          <w:rFonts w:hint="eastAsia"/>
        </w:rPr>
        <w:t>との研究のキックオフ</w:t>
      </w:r>
      <w:r w:rsidR="00AF258B">
        <w:rPr>
          <w:rFonts w:hint="eastAsia"/>
        </w:rPr>
        <w:t>会議</w:t>
      </w:r>
      <w:r w:rsidR="00D35071">
        <w:rPr>
          <w:rFonts w:hint="eastAsia"/>
        </w:rPr>
        <w:t>時に</w:t>
      </w:r>
      <w:r w:rsidR="00D35071">
        <w:rPr>
          <w:rFonts w:hint="eastAsia"/>
        </w:rPr>
        <w:t>Authorship</w:t>
      </w:r>
      <w:r w:rsidR="00D35071">
        <w:rPr>
          <w:rFonts w:hint="eastAsia"/>
        </w:rPr>
        <w:t>に関する協議を行えるように準備をお願いいたします</w:t>
      </w:r>
      <w:r w:rsidR="001F7CEA">
        <w:rPr>
          <w:rFonts w:hint="eastAsia"/>
        </w:rPr>
        <w:t>．</w:t>
      </w:r>
      <w:r w:rsidR="00B81DEC" w:rsidRPr="00326E1B">
        <w:br/>
      </w:r>
      <w:r w:rsidRPr="00326E1B">
        <w:rPr>
          <w:rFonts w:hint="eastAsia"/>
        </w:rPr>
        <w:t>Authorship</w:t>
      </w:r>
      <w:r w:rsidRPr="00326E1B">
        <w:rPr>
          <w:rFonts w:hint="eastAsia"/>
        </w:rPr>
        <w:t>に関する基本方針は，【</w:t>
      </w:r>
      <w:r w:rsidR="001108A5">
        <w:rPr>
          <w:rFonts w:hint="eastAsia"/>
        </w:rPr>
        <w:t>5</w:t>
      </w:r>
      <w:r w:rsidRPr="00326E1B">
        <w:rPr>
          <w:rFonts w:hint="eastAsia"/>
        </w:rPr>
        <w:t>ページ】をご参考ください</w:t>
      </w:r>
      <w:r w:rsidR="00D35071" w:rsidRPr="00326E1B">
        <w:rPr>
          <w:rFonts w:hint="eastAsia"/>
        </w:rPr>
        <w:t>．</w:t>
      </w:r>
    </w:p>
    <w:p w14:paraId="4AE3B871" w14:textId="77777777" w:rsidR="003E539D" w:rsidRDefault="003E539D" w:rsidP="003E539D">
      <w:pPr>
        <w:ind w:leftChars="300" w:left="840" w:hangingChars="100" w:hanging="210"/>
      </w:pPr>
      <w:r>
        <w:rPr>
          <w:rFonts w:hint="eastAsia"/>
        </w:rPr>
        <w:t>※研究デザイン・方法については，仮説を元にキックオフ会議で詳細を相談させていただきます．</w:t>
      </w:r>
    </w:p>
    <w:p w14:paraId="1D27B353" w14:textId="77777777" w:rsidR="003E539D" w:rsidRDefault="003E539D" w:rsidP="003E539D">
      <w:pPr>
        <w:ind w:firstLineChars="300" w:firstLine="630"/>
      </w:pPr>
      <w:r>
        <w:rPr>
          <w:rFonts w:hint="eastAsia"/>
        </w:rPr>
        <w:t>※</w:t>
      </w:r>
      <w:r>
        <w:rPr>
          <w:rFonts w:hint="eastAsia"/>
        </w:rPr>
        <w:t xml:space="preserve">Authorship </w:t>
      </w:r>
      <w:r>
        <w:rPr>
          <w:rFonts w:hint="eastAsia"/>
        </w:rPr>
        <w:t>の記載は，</w:t>
      </w:r>
      <w:r>
        <w:rPr>
          <w:rFonts w:hint="eastAsia"/>
        </w:rPr>
        <w:t xml:space="preserve"> </w:t>
      </w:r>
      <w:r>
        <w:rPr>
          <w:rFonts w:hint="eastAsia"/>
        </w:rPr>
        <w:t>キックオフ会議への参加が原則となります</w:t>
      </w:r>
      <w:r>
        <w:rPr>
          <w:rFonts w:hint="eastAsia"/>
        </w:rPr>
        <w:t>.</w:t>
      </w:r>
    </w:p>
    <w:p w14:paraId="1010A101" w14:textId="0500BF10" w:rsidR="003E539D" w:rsidRDefault="003E539D" w:rsidP="003E539D">
      <w:pPr>
        <w:ind w:right="840" w:firstLineChars="300" w:firstLine="630"/>
      </w:pPr>
      <w:r>
        <w:rPr>
          <w:rFonts w:hint="eastAsia"/>
        </w:rPr>
        <w:t>※データは，論文化を想定した最終的な結果の形での提供となります．</w:t>
      </w:r>
    </w:p>
    <w:p w14:paraId="342F6486" w14:textId="1862D3FB" w:rsidR="003E539D" w:rsidRPr="003E539D" w:rsidRDefault="003E539D" w:rsidP="003E539D">
      <w:pPr>
        <w:pStyle w:val="aa"/>
        <w:ind w:leftChars="300" w:left="840" w:hangingChars="100" w:hanging="210"/>
      </w:pPr>
      <w:r>
        <w:rPr>
          <w:rFonts w:hint="eastAsia"/>
        </w:rPr>
        <w:t>※キックオフ会議をうけて，複数領域ではなく，単独学会のデータのみを利用することになった場合は，その単独学会から</w:t>
      </w:r>
      <w:r>
        <w:rPr>
          <w:rFonts w:hint="eastAsia"/>
        </w:rPr>
        <w:t>NCD</w:t>
      </w:r>
      <w:r>
        <w:rPr>
          <w:rFonts w:hint="eastAsia"/>
        </w:rPr>
        <w:t>に申請いただくことになるため，不採択になります．その場合は，単独学会から</w:t>
      </w:r>
      <w:r>
        <w:rPr>
          <w:rFonts w:hint="eastAsia"/>
        </w:rPr>
        <w:t>NCD</w:t>
      </w:r>
      <w:r>
        <w:rPr>
          <w:rFonts w:hint="eastAsia"/>
        </w:rPr>
        <w:t>に申請ください．</w:t>
      </w:r>
    </w:p>
    <w:p w14:paraId="14206000" w14:textId="77777777" w:rsidR="00D35071" w:rsidRPr="00326E1B" w:rsidRDefault="00D35071" w:rsidP="00D35071">
      <w:pPr>
        <w:pStyle w:val="aa"/>
        <w:numPr>
          <w:ilvl w:val="0"/>
          <w:numId w:val="1"/>
        </w:numPr>
        <w:ind w:leftChars="0"/>
      </w:pPr>
      <w:r>
        <w:rPr>
          <w:rFonts w:hint="eastAsia"/>
        </w:rPr>
        <w:t>申請書に関しまして，より研究解析向上のために「研究仮説」「倫理審査状況」の入力欄を新たに設けさせていただいています．</w:t>
      </w:r>
    </w:p>
    <w:p w14:paraId="390F99EC" w14:textId="5480418E" w:rsidR="00B81DEC" w:rsidRDefault="00B81DEC" w:rsidP="00016878">
      <w:pPr>
        <w:ind w:left="210"/>
      </w:pPr>
    </w:p>
    <w:p w14:paraId="3ACA4B69" w14:textId="77777777" w:rsidR="00016878" w:rsidRPr="00B045E2" w:rsidRDefault="00016878" w:rsidP="00016878">
      <w:pPr>
        <w:ind w:firstLineChars="100" w:firstLine="211"/>
        <w:rPr>
          <w:b/>
          <w:bCs/>
          <w:u w:val="single"/>
        </w:rPr>
      </w:pPr>
      <w:r w:rsidRPr="00B045E2">
        <w:rPr>
          <w:rFonts w:hint="eastAsia"/>
          <w:b/>
          <w:bCs/>
          <w:u w:val="single"/>
        </w:rPr>
        <w:t>採択後に関して</w:t>
      </w:r>
    </w:p>
    <w:p w14:paraId="3FB192CC" w14:textId="00E1CF93" w:rsidR="00016878" w:rsidRDefault="00016878" w:rsidP="00F6127B">
      <w:pPr>
        <w:ind w:leftChars="100" w:left="708" w:hangingChars="237" w:hanging="498"/>
      </w:pPr>
      <w:r>
        <w:rPr>
          <w:rFonts w:hint="eastAsia"/>
        </w:rPr>
        <w:lastRenderedPageBreak/>
        <w:t xml:space="preserve">(1)  </w:t>
      </w:r>
      <w:r>
        <w:rPr>
          <w:rFonts w:hint="eastAsia"/>
        </w:rPr>
        <w:t>申請内容を変更する場合は，変更申請書を提出してください．原則，変更申請書受領後に，再度，審査いたします．変更の際は下記，日本外科学会事務局までお問い合わせください．</w:t>
      </w:r>
    </w:p>
    <w:p w14:paraId="1A595F8C" w14:textId="6D53225E" w:rsidR="00016878" w:rsidRDefault="00016878" w:rsidP="00016878">
      <w:pPr>
        <w:ind w:firstLineChars="100" w:firstLine="210"/>
      </w:pPr>
      <w:r>
        <w:rPr>
          <w:rFonts w:hint="eastAsia"/>
        </w:rPr>
        <w:t xml:space="preserve">(2) </w:t>
      </w:r>
      <w:r>
        <w:t xml:space="preserve"> </w:t>
      </w:r>
      <w:r>
        <w:rPr>
          <w:rFonts w:hint="eastAsia"/>
        </w:rPr>
        <w:t>解析の参考資料として先行論文と参考論文の提出をしてください．</w:t>
      </w:r>
    </w:p>
    <w:p w14:paraId="51405C00" w14:textId="1D76A90D" w:rsidR="002336D3" w:rsidRPr="00AF258B" w:rsidRDefault="00016878" w:rsidP="00B045E2">
      <w:pPr>
        <w:ind w:leftChars="100" w:left="708" w:hangingChars="237" w:hanging="498"/>
      </w:pPr>
      <w:r>
        <w:rPr>
          <w:rFonts w:hint="eastAsia"/>
        </w:rPr>
        <w:t xml:space="preserve">(3) </w:t>
      </w:r>
      <w:r>
        <w:t xml:space="preserve"> </w:t>
      </w:r>
      <w:r w:rsidR="00B045E2" w:rsidRPr="00B045E2">
        <w:rPr>
          <w:rFonts w:hint="eastAsia"/>
        </w:rPr>
        <w:t>研究代表者の所属機関にて倫理審査の準備，対応を進めてください．</w:t>
      </w:r>
    </w:p>
    <w:p w14:paraId="598735A7" w14:textId="77777777" w:rsidR="00E21F37" w:rsidRPr="00326E1B" w:rsidRDefault="00E21F37" w:rsidP="00F6127B"/>
    <w:p w14:paraId="2690B5DF" w14:textId="31180601" w:rsidR="00CF6E70" w:rsidRPr="002E6208" w:rsidRDefault="00CF6E70" w:rsidP="002E6208">
      <w:pPr>
        <w:pStyle w:val="2"/>
        <w:numPr>
          <w:ilvl w:val="0"/>
          <w:numId w:val="11"/>
        </w:numPr>
        <w:rPr>
          <w:b/>
          <w:bCs/>
        </w:rPr>
      </w:pPr>
      <w:r w:rsidRPr="002E6208">
        <w:rPr>
          <w:rFonts w:hint="eastAsia"/>
          <w:b/>
          <w:bCs/>
        </w:rPr>
        <w:t>本件に関するお問い合わせ</w:t>
      </w:r>
      <w:r w:rsidR="00B4218C" w:rsidRPr="002E6208">
        <w:rPr>
          <w:rFonts w:hint="eastAsia"/>
          <w:b/>
          <w:bCs/>
        </w:rPr>
        <w:t>先</w:t>
      </w:r>
      <w:r w:rsidR="00B81DEC" w:rsidRPr="002E6208">
        <w:rPr>
          <w:rFonts w:hint="eastAsia"/>
          <w:b/>
          <w:bCs/>
        </w:rPr>
        <w:t>：日本外科学会事務局</w:t>
      </w:r>
    </w:p>
    <w:p w14:paraId="189DFC43" w14:textId="3D46CE77" w:rsidR="00F85873" w:rsidRDefault="008F052A" w:rsidP="00F85873">
      <w:pPr>
        <w:ind w:firstLineChars="100" w:firstLine="210"/>
      </w:pPr>
      <w:r w:rsidRPr="00326E1B">
        <w:rPr>
          <w:rFonts w:hint="eastAsia"/>
        </w:rPr>
        <w:t>〒</w:t>
      </w:r>
      <w:r w:rsidR="00F85873">
        <w:rPr>
          <w:rFonts w:hint="eastAsia"/>
        </w:rPr>
        <w:t>105-</w:t>
      </w:r>
      <w:r w:rsidR="00372BC3">
        <w:t>5111</w:t>
      </w:r>
      <w:r w:rsidR="00F85873">
        <w:rPr>
          <w:rFonts w:hint="eastAsia"/>
        </w:rPr>
        <w:t xml:space="preserve">　東京都港区浜松町</w:t>
      </w:r>
      <w:r w:rsidR="00372BC3">
        <w:rPr>
          <w:rFonts w:hint="eastAsia"/>
        </w:rPr>
        <w:t>2</w:t>
      </w:r>
      <w:r w:rsidR="00372BC3">
        <w:t>-4-1</w:t>
      </w:r>
      <w:r w:rsidR="00F85873">
        <w:rPr>
          <w:rFonts w:hint="eastAsia"/>
        </w:rPr>
        <w:t xml:space="preserve">　</w:t>
      </w:r>
      <w:r w:rsidR="00F85873" w:rsidRPr="00315698">
        <w:rPr>
          <w:rFonts w:hint="eastAsia"/>
        </w:rPr>
        <w:t>世界貿易</w:t>
      </w:r>
      <w:r w:rsidR="00372BC3" w:rsidRPr="00372BC3">
        <w:rPr>
          <w:rFonts w:hint="eastAsia"/>
        </w:rPr>
        <w:t>センタービルディング南館</w:t>
      </w:r>
      <w:r w:rsidR="00372BC3" w:rsidRPr="00372BC3">
        <w:rPr>
          <w:rFonts w:hint="eastAsia"/>
        </w:rPr>
        <w:t>11</w:t>
      </w:r>
      <w:r w:rsidR="00372BC3" w:rsidRPr="00372BC3">
        <w:rPr>
          <w:rFonts w:hint="eastAsia"/>
        </w:rPr>
        <w:t>階</w:t>
      </w:r>
    </w:p>
    <w:p w14:paraId="3ED7845C" w14:textId="15AAE669" w:rsidR="00BA3339" w:rsidRPr="00BA3339" w:rsidRDefault="00F85873" w:rsidP="00CF7FFA">
      <w:pPr>
        <w:ind w:firstLineChars="100" w:firstLine="210"/>
      </w:pPr>
      <w:r w:rsidRPr="00326E1B">
        <w:rPr>
          <w:rFonts w:hint="eastAsia"/>
        </w:rPr>
        <w:t>TEL</w:t>
      </w:r>
      <w:r w:rsidR="00372BC3">
        <w:rPr>
          <w:rFonts w:hint="eastAsia"/>
        </w:rPr>
        <w:t xml:space="preserve"> </w:t>
      </w:r>
      <w:r>
        <w:rPr>
          <w:rFonts w:hint="eastAsia"/>
        </w:rPr>
        <w:t>03-5733-4094</w:t>
      </w:r>
      <w:r w:rsidRPr="00326E1B">
        <w:rPr>
          <w:rFonts w:hint="eastAsia"/>
        </w:rPr>
        <w:t xml:space="preserve">　</w:t>
      </w:r>
      <w:r w:rsidRPr="00326E1B">
        <w:rPr>
          <w:rFonts w:hint="eastAsia"/>
        </w:rPr>
        <w:t>FAX</w:t>
      </w:r>
      <w:r w:rsidR="00372BC3">
        <w:rPr>
          <w:rFonts w:hint="eastAsia"/>
        </w:rPr>
        <w:t xml:space="preserve"> </w:t>
      </w:r>
      <w:r>
        <w:rPr>
          <w:rFonts w:hint="eastAsia"/>
        </w:rPr>
        <w:t>03-5473-8864</w:t>
      </w:r>
      <w:r w:rsidRPr="00326E1B">
        <w:rPr>
          <w:rFonts w:hint="eastAsia"/>
        </w:rPr>
        <w:t xml:space="preserve">　</w:t>
      </w:r>
      <w:r w:rsidRPr="00326E1B">
        <w:rPr>
          <w:rFonts w:hint="eastAsia"/>
        </w:rPr>
        <w:t>Email</w:t>
      </w:r>
      <w:r w:rsidR="00372BC3">
        <w:rPr>
          <w:rFonts w:hint="eastAsia"/>
        </w:rPr>
        <w:t xml:space="preserve"> </w:t>
      </w:r>
      <w:r w:rsidR="00BA3339" w:rsidRPr="00F6127B">
        <w:t>first_division@jssoc.or.jp</w:t>
      </w:r>
    </w:p>
    <w:p w14:paraId="511023B9" w14:textId="77777777" w:rsidR="00265A0E" w:rsidRDefault="00265A0E" w:rsidP="00BA3339"/>
    <w:p w14:paraId="29534342" w14:textId="606DEC1F" w:rsidR="00BA3339" w:rsidRDefault="0086413E" w:rsidP="005F64E1">
      <w:r w:rsidRPr="00C238F7">
        <w:rPr>
          <w:rFonts w:hint="eastAsia"/>
        </w:rPr>
        <w:t>■参考：</w:t>
      </w:r>
      <w:r w:rsidR="005F64E1" w:rsidRPr="00C238F7">
        <w:rPr>
          <w:rFonts w:hint="eastAsia"/>
        </w:rPr>
        <w:t>NCD</w:t>
      </w:r>
      <w:r w:rsidR="005F64E1" w:rsidRPr="00C238F7">
        <w:rPr>
          <w:rFonts w:hint="eastAsia"/>
        </w:rPr>
        <w:t>から提示されている</w:t>
      </w:r>
      <w:r w:rsidR="005F64E1" w:rsidRPr="00C238F7">
        <w:t>Authorship</w:t>
      </w:r>
      <w:r w:rsidR="005F64E1" w:rsidRPr="00C238F7">
        <w:rPr>
          <w:rFonts w:hint="eastAsia"/>
        </w:rPr>
        <w:t>に関する基本方針</w:t>
      </w:r>
    </w:p>
    <w:p w14:paraId="47A2E4DC" w14:textId="0FA167B1" w:rsidR="00CF7FFA" w:rsidRDefault="00CF7FFA" w:rsidP="0086413E">
      <w:pPr>
        <w:pStyle w:val="aa"/>
        <w:numPr>
          <w:ilvl w:val="0"/>
          <w:numId w:val="8"/>
        </w:numPr>
        <w:ind w:leftChars="0"/>
      </w:pPr>
      <w:r w:rsidRPr="00CF7FFA">
        <w:rPr>
          <w:rFonts w:hint="eastAsia"/>
        </w:rPr>
        <w:t>著者として、個人が所属する病院などの組織ではなく、データベースの利用に責任を持つ学会を所属元とする必要がある．</w:t>
      </w:r>
    </w:p>
    <w:p w14:paraId="7CF1A27D" w14:textId="343746C6" w:rsidR="00F6127B" w:rsidRDefault="00BA3339" w:rsidP="0086413E">
      <w:pPr>
        <w:pStyle w:val="aa"/>
        <w:numPr>
          <w:ilvl w:val="0"/>
          <w:numId w:val="8"/>
        </w:numPr>
        <w:ind w:leftChars="0"/>
      </w:pPr>
      <w:r w:rsidRPr="00C238F7">
        <w:rPr>
          <w:rFonts w:hint="eastAsia"/>
        </w:rPr>
        <w:t>著者の規定には</w:t>
      </w:r>
      <w:r w:rsidRPr="00C238F7">
        <w:rPr>
          <w:rFonts w:hint="eastAsia"/>
        </w:rPr>
        <w:t xml:space="preserve"> ICMJE(international committee of medical journal editors)</w:t>
      </w:r>
      <w:r w:rsidRPr="00C238F7">
        <w:rPr>
          <w:rFonts w:hint="eastAsia"/>
        </w:rPr>
        <w:t>の定める規定に準拠し、名誉的な関わりでの記載は認められず、記載された著者は全てその内容に責任を有する。</w:t>
      </w:r>
    </w:p>
    <w:p w14:paraId="1D747B93" w14:textId="163150B3" w:rsidR="00CB3670" w:rsidRPr="00326E1B" w:rsidRDefault="005F64E1" w:rsidP="0086413E">
      <w:pPr>
        <w:pStyle w:val="aa"/>
        <w:numPr>
          <w:ilvl w:val="0"/>
          <w:numId w:val="8"/>
        </w:numPr>
        <w:ind w:leftChars="0"/>
      </w:pPr>
      <w:r w:rsidRPr="00C238F7">
        <w:rPr>
          <w:rFonts w:hint="eastAsia"/>
        </w:rPr>
        <w:t>著者構成は、</w:t>
      </w:r>
      <w:r w:rsidR="00BA3339">
        <w:rPr>
          <w:rFonts w:hint="eastAsia"/>
        </w:rPr>
        <w:t>論文執筆担当者，研究の構想またはデザイン，あるいは研究データの取得，解析に関わった者を上位とすることを</w:t>
      </w:r>
      <w:r w:rsidR="00BA3339">
        <w:rPr>
          <w:rFonts w:hint="eastAsia"/>
        </w:rPr>
        <w:t>NCD</w:t>
      </w:r>
      <w:r w:rsidR="00BA3339">
        <w:rPr>
          <w:rFonts w:hint="eastAsia"/>
        </w:rPr>
        <w:t>は推奨する．研究開始時に関係者協議のもと，著者ならびにその順を決めておくことが望ましい</w:t>
      </w:r>
      <w:r w:rsidR="0079680E">
        <w:rPr>
          <w:rFonts w:hint="eastAsia"/>
        </w:rPr>
        <w:t>．</w:t>
      </w:r>
    </w:p>
    <w:sectPr w:rsidR="00CB3670" w:rsidRPr="00326E1B" w:rsidSect="00810890">
      <w:headerReference w:type="even" r:id="rId8"/>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AD935" w14:textId="77777777" w:rsidR="00ED35AD" w:rsidRDefault="00ED35AD" w:rsidP="00252F1A">
      <w:r>
        <w:separator/>
      </w:r>
    </w:p>
  </w:endnote>
  <w:endnote w:type="continuationSeparator" w:id="0">
    <w:p w14:paraId="31678412" w14:textId="77777777" w:rsidR="00ED35AD" w:rsidRDefault="00ED35AD" w:rsidP="0025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196E" w14:textId="242C2476" w:rsidR="00ED35AD" w:rsidRDefault="009F7EF8" w:rsidP="00B86D7D">
    <w:pPr>
      <w:pStyle w:val="a7"/>
      <w:framePr w:wrap="around" w:vAnchor="text" w:hAnchor="margin" w:xAlign="right" w:y="1"/>
      <w:rPr>
        <w:rStyle w:val="ad"/>
      </w:rPr>
    </w:pPr>
    <w:r>
      <w:rPr>
        <w:rStyle w:val="ad"/>
      </w:rPr>
      <w:fldChar w:fldCharType="begin"/>
    </w:r>
    <w:r w:rsidR="00ED35AD">
      <w:rPr>
        <w:rStyle w:val="ad"/>
      </w:rPr>
      <w:instrText xml:space="preserve">PAGE  </w:instrText>
    </w:r>
    <w:r>
      <w:rPr>
        <w:rStyle w:val="ad"/>
      </w:rPr>
      <w:fldChar w:fldCharType="separate"/>
    </w:r>
    <w:r w:rsidR="00AA2232">
      <w:rPr>
        <w:rStyle w:val="ad"/>
        <w:noProof/>
      </w:rPr>
      <w:t>2</w:t>
    </w:r>
    <w:r>
      <w:rPr>
        <w:rStyle w:val="ad"/>
      </w:rPr>
      <w:fldChar w:fldCharType="end"/>
    </w:r>
  </w:p>
  <w:p w14:paraId="233E5DD7" w14:textId="77777777" w:rsidR="00ED35AD" w:rsidRDefault="00ED35AD" w:rsidP="00D95D8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31BF" w14:textId="77777777" w:rsidR="00ED35AD" w:rsidRDefault="009F7EF8" w:rsidP="00B86D7D">
    <w:pPr>
      <w:pStyle w:val="a7"/>
      <w:framePr w:wrap="around" w:vAnchor="text" w:hAnchor="margin" w:xAlign="right" w:y="1"/>
      <w:rPr>
        <w:rStyle w:val="ad"/>
      </w:rPr>
    </w:pPr>
    <w:r>
      <w:rPr>
        <w:rStyle w:val="ad"/>
      </w:rPr>
      <w:fldChar w:fldCharType="begin"/>
    </w:r>
    <w:r w:rsidR="00ED35AD">
      <w:rPr>
        <w:rStyle w:val="ad"/>
      </w:rPr>
      <w:instrText xml:space="preserve">PAGE  </w:instrText>
    </w:r>
    <w:r>
      <w:rPr>
        <w:rStyle w:val="ad"/>
      </w:rPr>
      <w:fldChar w:fldCharType="separate"/>
    </w:r>
    <w:r w:rsidR="006C7CD8">
      <w:rPr>
        <w:rStyle w:val="ad"/>
        <w:noProof/>
      </w:rPr>
      <w:t>1</w:t>
    </w:r>
    <w:r>
      <w:rPr>
        <w:rStyle w:val="ad"/>
      </w:rPr>
      <w:fldChar w:fldCharType="end"/>
    </w:r>
  </w:p>
  <w:p w14:paraId="323A4687" w14:textId="77777777" w:rsidR="00ED35AD" w:rsidRDefault="00ED35AD" w:rsidP="00D95D8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573FF" w14:textId="77777777" w:rsidR="00ED35AD" w:rsidRDefault="00ED35AD" w:rsidP="00252F1A">
      <w:r>
        <w:separator/>
      </w:r>
    </w:p>
  </w:footnote>
  <w:footnote w:type="continuationSeparator" w:id="0">
    <w:p w14:paraId="3670A2C6" w14:textId="77777777" w:rsidR="00ED35AD" w:rsidRDefault="00ED35AD" w:rsidP="0025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61A2" w14:textId="77777777" w:rsidR="00ED35AD" w:rsidRDefault="000159B6">
    <w:pPr>
      <w:pStyle w:val="a5"/>
    </w:pPr>
    <w:sdt>
      <w:sdtPr>
        <w:id w:val="171999623"/>
        <w:placeholder>
          <w:docPart w:val="33B3AA95C2D1E849AD6C7420F735934E"/>
        </w:placeholder>
        <w:temporary/>
        <w:showingPlcHdr/>
      </w:sdtPr>
      <w:sdtEndPr/>
      <w:sdtContent>
        <w:r w:rsidR="00ED35AD">
          <w:t>[</w:t>
        </w:r>
        <w:r w:rsidR="00ED35AD">
          <w:t>テキストの入力</w:t>
        </w:r>
        <w:r w:rsidR="00ED35AD">
          <w:t>]</w:t>
        </w:r>
      </w:sdtContent>
    </w:sdt>
    <w:r w:rsidR="00ED35AD">
      <w:ptab w:relativeTo="margin" w:alignment="center" w:leader="none"/>
    </w:r>
    <w:sdt>
      <w:sdtPr>
        <w:id w:val="171999624"/>
        <w:placeholder>
          <w:docPart w:val="B84193B2D17E6141ACB79D15A7340C7B"/>
        </w:placeholder>
        <w:temporary/>
        <w:showingPlcHdr/>
      </w:sdtPr>
      <w:sdtEndPr/>
      <w:sdtContent>
        <w:r w:rsidR="00ED35AD">
          <w:t>[</w:t>
        </w:r>
        <w:r w:rsidR="00ED35AD">
          <w:t>テキストの入力</w:t>
        </w:r>
        <w:r w:rsidR="00ED35AD">
          <w:t>]</w:t>
        </w:r>
      </w:sdtContent>
    </w:sdt>
    <w:r w:rsidR="00ED35AD">
      <w:ptab w:relativeTo="margin" w:alignment="right" w:leader="none"/>
    </w:r>
    <w:sdt>
      <w:sdtPr>
        <w:id w:val="171999625"/>
        <w:placeholder>
          <w:docPart w:val="2EA8DE9346599C4B8802A3B70542FF78"/>
        </w:placeholder>
        <w:temporary/>
        <w:showingPlcHdr/>
      </w:sdtPr>
      <w:sdtEndPr/>
      <w:sdtContent>
        <w:r w:rsidR="00ED35AD">
          <w:t>[</w:t>
        </w:r>
        <w:r w:rsidR="00ED35AD">
          <w:t>テキストの入力</w:t>
        </w:r>
        <w:r w:rsidR="00ED35AD">
          <w:t>]</w:t>
        </w:r>
      </w:sdtContent>
    </w:sdt>
  </w:p>
  <w:p w14:paraId="6CE473DE" w14:textId="77777777" w:rsidR="00ED35AD" w:rsidRDefault="00ED35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03F3"/>
    <w:multiLevelType w:val="hybridMultilevel"/>
    <w:tmpl w:val="3F2CCD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31FDC"/>
    <w:multiLevelType w:val="hybridMultilevel"/>
    <w:tmpl w:val="F33E2FAA"/>
    <w:lvl w:ilvl="0" w:tplc="7F7E857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6B68CA"/>
    <w:multiLevelType w:val="hybridMultilevel"/>
    <w:tmpl w:val="CD6C2B8A"/>
    <w:lvl w:ilvl="0" w:tplc="3CC485F0">
      <w:start w:val="1"/>
      <w:numFmt w:val="decimal"/>
      <w:lvlText w:val="%1."/>
      <w:lvlJc w:val="left"/>
      <w:pPr>
        <w:ind w:left="440" w:hanging="44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D74DE5"/>
    <w:multiLevelType w:val="hybridMultilevel"/>
    <w:tmpl w:val="26306654"/>
    <w:lvl w:ilvl="0" w:tplc="A41C3AAA">
      <w:start w:val="1"/>
      <w:numFmt w:val="decimal"/>
      <w:lvlText w:val="(%1)"/>
      <w:lvlJc w:val="left"/>
      <w:pPr>
        <w:ind w:left="690" w:hanging="48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4" w15:restartNumberingAfterBreak="0">
    <w:nsid w:val="34973516"/>
    <w:multiLevelType w:val="hybridMultilevel"/>
    <w:tmpl w:val="653C28A4"/>
    <w:lvl w:ilvl="0" w:tplc="FFFFFFFF">
      <w:start w:val="1"/>
      <w:numFmt w:val="decimal"/>
      <w:lvlText w:val="(%1)"/>
      <w:lvlJc w:val="left"/>
      <w:pPr>
        <w:ind w:left="690" w:hanging="480"/>
      </w:pPr>
      <w:rPr>
        <w:rFonts w:hint="eastAsia"/>
      </w:rPr>
    </w:lvl>
    <w:lvl w:ilvl="1" w:tplc="FFFFFFFF" w:tentative="1">
      <w:start w:val="1"/>
      <w:numFmt w:val="aiueoFullWidth"/>
      <w:lvlText w:val="(%2)"/>
      <w:lvlJc w:val="left"/>
      <w:pPr>
        <w:ind w:left="1170" w:hanging="480"/>
      </w:pPr>
    </w:lvl>
    <w:lvl w:ilvl="2" w:tplc="FFFFFFFF" w:tentative="1">
      <w:start w:val="1"/>
      <w:numFmt w:val="decimalEnclosedCircle"/>
      <w:lvlText w:val="%3"/>
      <w:lvlJc w:val="left"/>
      <w:pPr>
        <w:ind w:left="1650" w:hanging="480"/>
      </w:pPr>
    </w:lvl>
    <w:lvl w:ilvl="3" w:tplc="FFFFFFFF" w:tentative="1">
      <w:start w:val="1"/>
      <w:numFmt w:val="decimal"/>
      <w:lvlText w:val="%4."/>
      <w:lvlJc w:val="left"/>
      <w:pPr>
        <w:ind w:left="2130" w:hanging="480"/>
      </w:pPr>
    </w:lvl>
    <w:lvl w:ilvl="4" w:tplc="FFFFFFFF" w:tentative="1">
      <w:start w:val="1"/>
      <w:numFmt w:val="aiueoFullWidth"/>
      <w:lvlText w:val="(%5)"/>
      <w:lvlJc w:val="left"/>
      <w:pPr>
        <w:ind w:left="2610" w:hanging="480"/>
      </w:pPr>
    </w:lvl>
    <w:lvl w:ilvl="5" w:tplc="FFFFFFFF" w:tentative="1">
      <w:start w:val="1"/>
      <w:numFmt w:val="decimalEnclosedCircle"/>
      <w:lvlText w:val="%6"/>
      <w:lvlJc w:val="left"/>
      <w:pPr>
        <w:ind w:left="3090" w:hanging="480"/>
      </w:pPr>
    </w:lvl>
    <w:lvl w:ilvl="6" w:tplc="FFFFFFFF" w:tentative="1">
      <w:start w:val="1"/>
      <w:numFmt w:val="decimal"/>
      <w:lvlText w:val="%7."/>
      <w:lvlJc w:val="left"/>
      <w:pPr>
        <w:ind w:left="3570" w:hanging="480"/>
      </w:pPr>
    </w:lvl>
    <w:lvl w:ilvl="7" w:tplc="FFFFFFFF" w:tentative="1">
      <w:start w:val="1"/>
      <w:numFmt w:val="aiueoFullWidth"/>
      <w:lvlText w:val="(%8)"/>
      <w:lvlJc w:val="left"/>
      <w:pPr>
        <w:ind w:left="4050" w:hanging="480"/>
      </w:pPr>
    </w:lvl>
    <w:lvl w:ilvl="8" w:tplc="FFFFFFFF" w:tentative="1">
      <w:start w:val="1"/>
      <w:numFmt w:val="decimalEnclosedCircle"/>
      <w:lvlText w:val="%9"/>
      <w:lvlJc w:val="left"/>
      <w:pPr>
        <w:ind w:left="4530" w:hanging="480"/>
      </w:pPr>
    </w:lvl>
  </w:abstractNum>
  <w:abstractNum w:abstractNumId="5" w15:restartNumberingAfterBreak="0">
    <w:nsid w:val="44F76BB8"/>
    <w:multiLevelType w:val="hybridMultilevel"/>
    <w:tmpl w:val="B82E2F12"/>
    <w:lvl w:ilvl="0" w:tplc="FFFFFFFF">
      <w:start w:val="1"/>
      <w:numFmt w:val="decimal"/>
      <w:lvlText w:val="(%1)"/>
      <w:lvlJc w:val="left"/>
      <w:pPr>
        <w:ind w:left="690" w:hanging="480"/>
      </w:pPr>
      <w:rPr>
        <w:rFonts w:hint="eastAsia"/>
      </w:rPr>
    </w:lvl>
    <w:lvl w:ilvl="1" w:tplc="FFFFFFFF" w:tentative="1">
      <w:start w:val="1"/>
      <w:numFmt w:val="aiueoFullWidth"/>
      <w:lvlText w:val="(%2)"/>
      <w:lvlJc w:val="left"/>
      <w:pPr>
        <w:ind w:left="1170" w:hanging="480"/>
      </w:pPr>
    </w:lvl>
    <w:lvl w:ilvl="2" w:tplc="FFFFFFFF" w:tentative="1">
      <w:start w:val="1"/>
      <w:numFmt w:val="decimalEnclosedCircle"/>
      <w:lvlText w:val="%3"/>
      <w:lvlJc w:val="left"/>
      <w:pPr>
        <w:ind w:left="1650" w:hanging="480"/>
      </w:pPr>
    </w:lvl>
    <w:lvl w:ilvl="3" w:tplc="FFFFFFFF" w:tentative="1">
      <w:start w:val="1"/>
      <w:numFmt w:val="decimal"/>
      <w:lvlText w:val="%4."/>
      <w:lvlJc w:val="left"/>
      <w:pPr>
        <w:ind w:left="2130" w:hanging="480"/>
      </w:pPr>
    </w:lvl>
    <w:lvl w:ilvl="4" w:tplc="FFFFFFFF" w:tentative="1">
      <w:start w:val="1"/>
      <w:numFmt w:val="aiueoFullWidth"/>
      <w:lvlText w:val="(%5)"/>
      <w:lvlJc w:val="left"/>
      <w:pPr>
        <w:ind w:left="2610" w:hanging="480"/>
      </w:pPr>
    </w:lvl>
    <w:lvl w:ilvl="5" w:tplc="FFFFFFFF" w:tentative="1">
      <w:start w:val="1"/>
      <w:numFmt w:val="decimalEnclosedCircle"/>
      <w:lvlText w:val="%6"/>
      <w:lvlJc w:val="left"/>
      <w:pPr>
        <w:ind w:left="3090" w:hanging="480"/>
      </w:pPr>
    </w:lvl>
    <w:lvl w:ilvl="6" w:tplc="FFFFFFFF" w:tentative="1">
      <w:start w:val="1"/>
      <w:numFmt w:val="decimal"/>
      <w:lvlText w:val="%7."/>
      <w:lvlJc w:val="left"/>
      <w:pPr>
        <w:ind w:left="3570" w:hanging="480"/>
      </w:pPr>
    </w:lvl>
    <w:lvl w:ilvl="7" w:tplc="FFFFFFFF" w:tentative="1">
      <w:start w:val="1"/>
      <w:numFmt w:val="aiueoFullWidth"/>
      <w:lvlText w:val="(%8)"/>
      <w:lvlJc w:val="left"/>
      <w:pPr>
        <w:ind w:left="4050" w:hanging="480"/>
      </w:pPr>
    </w:lvl>
    <w:lvl w:ilvl="8" w:tplc="FFFFFFFF" w:tentative="1">
      <w:start w:val="1"/>
      <w:numFmt w:val="decimalEnclosedCircle"/>
      <w:lvlText w:val="%9"/>
      <w:lvlJc w:val="left"/>
      <w:pPr>
        <w:ind w:left="4530" w:hanging="480"/>
      </w:pPr>
    </w:lvl>
  </w:abstractNum>
  <w:abstractNum w:abstractNumId="6" w15:restartNumberingAfterBreak="0">
    <w:nsid w:val="4A586959"/>
    <w:multiLevelType w:val="hybridMultilevel"/>
    <w:tmpl w:val="6C2A27E6"/>
    <w:lvl w:ilvl="0" w:tplc="A41C3AAA">
      <w:start w:val="1"/>
      <w:numFmt w:val="decimal"/>
      <w:lvlText w:val="(%1)"/>
      <w:lvlJc w:val="left"/>
      <w:pPr>
        <w:ind w:left="690" w:hanging="48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7" w15:restartNumberingAfterBreak="0">
    <w:nsid w:val="4FCB62A3"/>
    <w:multiLevelType w:val="hybridMultilevel"/>
    <w:tmpl w:val="FB98A652"/>
    <w:lvl w:ilvl="0" w:tplc="E110CEEA">
      <w:start w:val="1"/>
      <w:numFmt w:val="decimal"/>
      <w:lvlText w:val="%1）"/>
      <w:lvlJc w:val="left"/>
      <w:pPr>
        <w:ind w:left="583" w:hanging="440"/>
      </w:pPr>
      <w:rPr>
        <w:rFonts w:ascii="Century" w:hAnsi="Century"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8" w15:restartNumberingAfterBreak="0">
    <w:nsid w:val="66B735BB"/>
    <w:multiLevelType w:val="hybridMultilevel"/>
    <w:tmpl w:val="6C161830"/>
    <w:lvl w:ilvl="0" w:tplc="FFFFFFFF">
      <w:start w:val="1"/>
      <w:numFmt w:val="decimal"/>
      <w:lvlText w:val="(%1)"/>
      <w:lvlJc w:val="left"/>
      <w:pPr>
        <w:ind w:left="690" w:hanging="480"/>
      </w:pPr>
      <w:rPr>
        <w:rFonts w:hint="eastAsia"/>
      </w:rPr>
    </w:lvl>
    <w:lvl w:ilvl="1" w:tplc="FFFFFFFF" w:tentative="1">
      <w:start w:val="1"/>
      <w:numFmt w:val="aiueoFullWidth"/>
      <w:lvlText w:val="(%2)"/>
      <w:lvlJc w:val="left"/>
      <w:pPr>
        <w:ind w:left="1170" w:hanging="480"/>
      </w:pPr>
    </w:lvl>
    <w:lvl w:ilvl="2" w:tplc="FFFFFFFF" w:tentative="1">
      <w:start w:val="1"/>
      <w:numFmt w:val="decimalEnclosedCircle"/>
      <w:lvlText w:val="%3"/>
      <w:lvlJc w:val="left"/>
      <w:pPr>
        <w:ind w:left="1650" w:hanging="480"/>
      </w:pPr>
    </w:lvl>
    <w:lvl w:ilvl="3" w:tplc="FFFFFFFF" w:tentative="1">
      <w:start w:val="1"/>
      <w:numFmt w:val="decimal"/>
      <w:lvlText w:val="%4."/>
      <w:lvlJc w:val="left"/>
      <w:pPr>
        <w:ind w:left="2130" w:hanging="480"/>
      </w:pPr>
    </w:lvl>
    <w:lvl w:ilvl="4" w:tplc="FFFFFFFF" w:tentative="1">
      <w:start w:val="1"/>
      <w:numFmt w:val="aiueoFullWidth"/>
      <w:lvlText w:val="(%5)"/>
      <w:lvlJc w:val="left"/>
      <w:pPr>
        <w:ind w:left="2610" w:hanging="480"/>
      </w:pPr>
    </w:lvl>
    <w:lvl w:ilvl="5" w:tplc="FFFFFFFF" w:tentative="1">
      <w:start w:val="1"/>
      <w:numFmt w:val="decimalEnclosedCircle"/>
      <w:lvlText w:val="%6"/>
      <w:lvlJc w:val="left"/>
      <w:pPr>
        <w:ind w:left="3090" w:hanging="480"/>
      </w:pPr>
    </w:lvl>
    <w:lvl w:ilvl="6" w:tplc="FFFFFFFF" w:tentative="1">
      <w:start w:val="1"/>
      <w:numFmt w:val="decimal"/>
      <w:lvlText w:val="%7."/>
      <w:lvlJc w:val="left"/>
      <w:pPr>
        <w:ind w:left="3570" w:hanging="480"/>
      </w:pPr>
    </w:lvl>
    <w:lvl w:ilvl="7" w:tplc="FFFFFFFF" w:tentative="1">
      <w:start w:val="1"/>
      <w:numFmt w:val="aiueoFullWidth"/>
      <w:lvlText w:val="(%8)"/>
      <w:lvlJc w:val="left"/>
      <w:pPr>
        <w:ind w:left="4050" w:hanging="480"/>
      </w:pPr>
    </w:lvl>
    <w:lvl w:ilvl="8" w:tplc="FFFFFFFF" w:tentative="1">
      <w:start w:val="1"/>
      <w:numFmt w:val="decimalEnclosedCircle"/>
      <w:lvlText w:val="%9"/>
      <w:lvlJc w:val="left"/>
      <w:pPr>
        <w:ind w:left="4530" w:hanging="480"/>
      </w:pPr>
    </w:lvl>
  </w:abstractNum>
  <w:abstractNum w:abstractNumId="9" w15:restartNumberingAfterBreak="0">
    <w:nsid w:val="742D3DD0"/>
    <w:multiLevelType w:val="hybridMultilevel"/>
    <w:tmpl w:val="6C2A27E6"/>
    <w:lvl w:ilvl="0" w:tplc="FFFFFFFF">
      <w:start w:val="1"/>
      <w:numFmt w:val="decimal"/>
      <w:lvlText w:val="(%1)"/>
      <w:lvlJc w:val="left"/>
      <w:pPr>
        <w:ind w:left="690" w:hanging="480"/>
      </w:pPr>
      <w:rPr>
        <w:rFonts w:hint="eastAsia"/>
      </w:rPr>
    </w:lvl>
    <w:lvl w:ilvl="1" w:tplc="FFFFFFFF" w:tentative="1">
      <w:start w:val="1"/>
      <w:numFmt w:val="aiueoFullWidth"/>
      <w:lvlText w:val="(%2)"/>
      <w:lvlJc w:val="left"/>
      <w:pPr>
        <w:ind w:left="1170" w:hanging="480"/>
      </w:pPr>
    </w:lvl>
    <w:lvl w:ilvl="2" w:tplc="FFFFFFFF" w:tentative="1">
      <w:start w:val="1"/>
      <w:numFmt w:val="decimalEnclosedCircle"/>
      <w:lvlText w:val="%3"/>
      <w:lvlJc w:val="left"/>
      <w:pPr>
        <w:ind w:left="1650" w:hanging="480"/>
      </w:pPr>
    </w:lvl>
    <w:lvl w:ilvl="3" w:tplc="FFFFFFFF" w:tentative="1">
      <w:start w:val="1"/>
      <w:numFmt w:val="decimal"/>
      <w:lvlText w:val="%4."/>
      <w:lvlJc w:val="left"/>
      <w:pPr>
        <w:ind w:left="2130" w:hanging="480"/>
      </w:pPr>
    </w:lvl>
    <w:lvl w:ilvl="4" w:tplc="FFFFFFFF" w:tentative="1">
      <w:start w:val="1"/>
      <w:numFmt w:val="aiueoFullWidth"/>
      <w:lvlText w:val="(%5)"/>
      <w:lvlJc w:val="left"/>
      <w:pPr>
        <w:ind w:left="2610" w:hanging="480"/>
      </w:pPr>
    </w:lvl>
    <w:lvl w:ilvl="5" w:tplc="FFFFFFFF" w:tentative="1">
      <w:start w:val="1"/>
      <w:numFmt w:val="decimalEnclosedCircle"/>
      <w:lvlText w:val="%6"/>
      <w:lvlJc w:val="left"/>
      <w:pPr>
        <w:ind w:left="3090" w:hanging="480"/>
      </w:pPr>
    </w:lvl>
    <w:lvl w:ilvl="6" w:tplc="FFFFFFFF" w:tentative="1">
      <w:start w:val="1"/>
      <w:numFmt w:val="decimal"/>
      <w:lvlText w:val="%7."/>
      <w:lvlJc w:val="left"/>
      <w:pPr>
        <w:ind w:left="3570" w:hanging="480"/>
      </w:pPr>
    </w:lvl>
    <w:lvl w:ilvl="7" w:tplc="FFFFFFFF" w:tentative="1">
      <w:start w:val="1"/>
      <w:numFmt w:val="aiueoFullWidth"/>
      <w:lvlText w:val="(%8)"/>
      <w:lvlJc w:val="left"/>
      <w:pPr>
        <w:ind w:left="4050" w:hanging="480"/>
      </w:pPr>
    </w:lvl>
    <w:lvl w:ilvl="8" w:tplc="FFFFFFFF" w:tentative="1">
      <w:start w:val="1"/>
      <w:numFmt w:val="decimalEnclosedCircle"/>
      <w:lvlText w:val="%9"/>
      <w:lvlJc w:val="left"/>
      <w:pPr>
        <w:ind w:left="4530" w:hanging="480"/>
      </w:pPr>
    </w:lvl>
  </w:abstractNum>
  <w:abstractNum w:abstractNumId="10" w15:restartNumberingAfterBreak="0">
    <w:nsid w:val="757C68F4"/>
    <w:multiLevelType w:val="hybridMultilevel"/>
    <w:tmpl w:val="FC82D2F2"/>
    <w:lvl w:ilvl="0" w:tplc="0E206720">
      <w:start w:val="1"/>
      <w:numFmt w:val="decimal"/>
      <w:lvlText w:val="%1."/>
      <w:lvlJc w:val="left"/>
      <w:pPr>
        <w:ind w:left="440" w:hanging="44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326451"/>
    <w:multiLevelType w:val="hybridMultilevel"/>
    <w:tmpl w:val="46E8B74E"/>
    <w:lvl w:ilvl="0" w:tplc="B96617FA">
      <w:start w:val="1"/>
      <w:numFmt w:val="decimal"/>
      <w:lvlText w:val="(%1)"/>
      <w:lvlJc w:val="left"/>
      <w:pPr>
        <w:ind w:left="790" w:hanging="58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num w:numId="1" w16cid:durableId="1110659078">
    <w:abstractNumId w:val="6"/>
  </w:num>
  <w:num w:numId="2" w16cid:durableId="1640527882">
    <w:abstractNumId w:val="11"/>
  </w:num>
  <w:num w:numId="3" w16cid:durableId="1801914905">
    <w:abstractNumId w:val="3"/>
  </w:num>
  <w:num w:numId="4" w16cid:durableId="926500189">
    <w:abstractNumId w:val="5"/>
  </w:num>
  <w:num w:numId="5" w16cid:durableId="292712348">
    <w:abstractNumId w:val="8"/>
  </w:num>
  <w:num w:numId="6" w16cid:durableId="1113790790">
    <w:abstractNumId w:val="4"/>
  </w:num>
  <w:num w:numId="7" w16cid:durableId="295838671">
    <w:abstractNumId w:val="9"/>
  </w:num>
  <w:num w:numId="8" w16cid:durableId="1135100151">
    <w:abstractNumId w:val="0"/>
  </w:num>
  <w:num w:numId="9" w16cid:durableId="859859814">
    <w:abstractNumId w:val="10"/>
  </w:num>
  <w:num w:numId="10" w16cid:durableId="61830805">
    <w:abstractNumId w:val="1"/>
  </w:num>
  <w:num w:numId="11" w16cid:durableId="2110084465">
    <w:abstractNumId w:val="2"/>
  </w:num>
  <w:num w:numId="12" w16cid:durableId="690495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81"/>
    <w:rsid w:val="00000055"/>
    <w:rsid w:val="00001255"/>
    <w:rsid w:val="00001B8A"/>
    <w:rsid w:val="0000709E"/>
    <w:rsid w:val="00010A66"/>
    <w:rsid w:val="00013A8E"/>
    <w:rsid w:val="0001409A"/>
    <w:rsid w:val="000159B6"/>
    <w:rsid w:val="00016878"/>
    <w:rsid w:val="000209D0"/>
    <w:rsid w:val="00020D18"/>
    <w:rsid w:val="00020EBF"/>
    <w:rsid w:val="00030EFC"/>
    <w:rsid w:val="00031411"/>
    <w:rsid w:val="00036085"/>
    <w:rsid w:val="00041009"/>
    <w:rsid w:val="000421DF"/>
    <w:rsid w:val="000424A5"/>
    <w:rsid w:val="00044065"/>
    <w:rsid w:val="00045C41"/>
    <w:rsid w:val="0005036A"/>
    <w:rsid w:val="000540A7"/>
    <w:rsid w:val="000559BF"/>
    <w:rsid w:val="00055B44"/>
    <w:rsid w:val="000603D8"/>
    <w:rsid w:val="000610AC"/>
    <w:rsid w:val="000621CD"/>
    <w:rsid w:val="0006792D"/>
    <w:rsid w:val="00072D26"/>
    <w:rsid w:val="00075C8E"/>
    <w:rsid w:val="00076358"/>
    <w:rsid w:val="00077831"/>
    <w:rsid w:val="0008133F"/>
    <w:rsid w:val="00083D0D"/>
    <w:rsid w:val="00090A13"/>
    <w:rsid w:val="00090B41"/>
    <w:rsid w:val="00092FEE"/>
    <w:rsid w:val="00095C1A"/>
    <w:rsid w:val="00096766"/>
    <w:rsid w:val="0009795C"/>
    <w:rsid w:val="00097A8C"/>
    <w:rsid w:val="000A6345"/>
    <w:rsid w:val="000B31AA"/>
    <w:rsid w:val="000B6EFD"/>
    <w:rsid w:val="000C2E6B"/>
    <w:rsid w:val="000C5D8C"/>
    <w:rsid w:val="000D0150"/>
    <w:rsid w:val="000D1AF6"/>
    <w:rsid w:val="000D370A"/>
    <w:rsid w:val="000D43E1"/>
    <w:rsid w:val="000D447E"/>
    <w:rsid w:val="000D5629"/>
    <w:rsid w:val="000E0FA6"/>
    <w:rsid w:val="000E1DD7"/>
    <w:rsid w:val="000E565B"/>
    <w:rsid w:val="000E73B5"/>
    <w:rsid w:val="000F0691"/>
    <w:rsid w:val="000F08F3"/>
    <w:rsid w:val="000F1E71"/>
    <w:rsid w:val="000F2B23"/>
    <w:rsid w:val="000F45DA"/>
    <w:rsid w:val="000F6E71"/>
    <w:rsid w:val="000F7F4F"/>
    <w:rsid w:val="001055E8"/>
    <w:rsid w:val="00105A1F"/>
    <w:rsid w:val="0010639E"/>
    <w:rsid w:val="001108A5"/>
    <w:rsid w:val="00110B06"/>
    <w:rsid w:val="0011106A"/>
    <w:rsid w:val="00114435"/>
    <w:rsid w:val="00114971"/>
    <w:rsid w:val="00114BB9"/>
    <w:rsid w:val="001228F7"/>
    <w:rsid w:val="001253DF"/>
    <w:rsid w:val="00127CF1"/>
    <w:rsid w:val="00132A90"/>
    <w:rsid w:val="00135C98"/>
    <w:rsid w:val="00141CDC"/>
    <w:rsid w:val="00143A36"/>
    <w:rsid w:val="001469E6"/>
    <w:rsid w:val="00146ADB"/>
    <w:rsid w:val="00152759"/>
    <w:rsid w:val="00155E03"/>
    <w:rsid w:val="001650EB"/>
    <w:rsid w:val="00167B42"/>
    <w:rsid w:val="00176AD2"/>
    <w:rsid w:val="00181941"/>
    <w:rsid w:val="00182311"/>
    <w:rsid w:val="00183258"/>
    <w:rsid w:val="001841D2"/>
    <w:rsid w:val="0019295C"/>
    <w:rsid w:val="001A20C7"/>
    <w:rsid w:val="001B451F"/>
    <w:rsid w:val="001B6392"/>
    <w:rsid w:val="001C1DF3"/>
    <w:rsid w:val="001C1E7D"/>
    <w:rsid w:val="001C202B"/>
    <w:rsid w:val="001C28B3"/>
    <w:rsid w:val="001E1B50"/>
    <w:rsid w:val="001E6B3D"/>
    <w:rsid w:val="001F63A4"/>
    <w:rsid w:val="001F6A96"/>
    <w:rsid w:val="001F7230"/>
    <w:rsid w:val="001F7CEA"/>
    <w:rsid w:val="001F7FAD"/>
    <w:rsid w:val="0021154E"/>
    <w:rsid w:val="00211D9F"/>
    <w:rsid w:val="002208A8"/>
    <w:rsid w:val="00220966"/>
    <w:rsid w:val="002216B6"/>
    <w:rsid w:val="002266DE"/>
    <w:rsid w:val="002336D3"/>
    <w:rsid w:val="00234A23"/>
    <w:rsid w:val="00245192"/>
    <w:rsid w:val="0024793E"/>
    <w:rsid w:val="00251843"/>
    <w:rsid w:val="00252F1A"/>
    <w:rsid w:val="002542B9"/>
    <w:rsid w:val="0025494B"/>
    <w:rsid w:val="00261DC7"/>
    <w:rsid w:val="00265A0E"/>
    <w:rsid w:val="00265BEE"/>
    <w:rsid w:val="00272784"/>
    <w:rsid w:val="0027511D"/>
    <w:rsid w:val="00276C16"/>
    <w:rsid w:val="002777DE"/>
    <w:rsid w:val="00277E6A"/>
    <w:rsid w:val="00282BE0"/>
    <w:rsid w:val="002847D9"/>
    <w:rsid w:val="00286C8D"/>
    <w:rsid w:val="002934A3"/>
    <w:rsid w:val="0029500F"/>
    <w:rsid w:val="002A1A0F"/>
    <w:rsid w:val="002A1B56"/>
    <w:rsid w:val="002B090C"/>
    <w:rsid w:val="002B171C"/>
    <w:rsid w:val="002B2F93"/>
    <w:rsid w:val="002B53D2"/>
    <w:rsid w:val="002C078C"/>
    <w:rsid w:val="002C14B7"/>
    <w:rsid w:val="002C1D77"/>
    <w:rsid w:val="002C34C8"/>
    <w:rsid w:val="002C539A"/>
    <w:rsid w:val="002C79C5"/>
    <w:rsid w:val="002E23AF"/>
    <w:rsid w:val="002E3213"/>
    <w:rsid w:val="002E4E18"/>
    <w:rsid w:val="002E6208"/>
    <w:rsid w:val="002F2F02"/>
    <w:rsid w:val="003040A9"/>
    <w:rsid w:val="003110EB"/>
    <w:rsid w:val="003112FF"/>
    <w:rsid w:val="00311D82"/>
    <w:rsid w:val="0031292A"/>
    <w:rsid w:val="00315698"/>
    <w:rsid w:val="00320DA8"/>
    <w:rsid w:val="00323D98"/>
    <w:rsid w:val="003249EB"/>
    <w:rsid w:val="00326E1B"/>
    <w:rsid w:val="003271BF"/>
    <w:rsid w:val="003325CB"/>
    <w:rsid w:val="00333DDB"/>
    <w:rsid w:val="0033509A"/>
    <w:rsid w:val="0033707C"/>
    <w:rsid w:val="00345000"/>
    <w:rsid w:val="00346C82"/>
    <w:rsid w:val="00350486"/>
    <w:rsid w:val="003520D0"/>
    <w:rsid w:val="003608A4"/>
    <w:rsid w:val="00360CCD"/>
    <w:rsid w:val="003610E1"/>
    <w:rsid w:val="00366198"/>
    <w:rsid w:val="00372BC3"/>
    <w:rsid w:val="003735A0"/>
    <w:rsid w:val="00374D74"/>
    <w:rsid w:val="00375A8C"/>
    <w:rsid w:val="00380E07"/>
    <w:rsid w:val="00383E4C"/>
    <w:rsid w:val="00386201"/>
    <w:rsid w:val="00386C2A"/>
    <w:rsid w:val="00392E08"/>
    <w:rsid w:val="003937E3"/>
    <w:rsid w:val="003A1A3A"/>
    <w:rsid w:val="003A5842"/>
    <w:rsid w:val="003A5EC0"/>
    <w:rsid w:val="003B1B13"/>
    <w:rsid w:val="003B4499"/>
    <w:rsid w:val="003B7B65"/>
    <w:rsid w:val="003B7EC7"/>
    <w:rsid w:val="003C0827"/>
    <w:rsid w:val="003C6528"/>
    <w:rsid w:val="003C6D1F"/>
    <w:rsid w:val="003D036E"/>
    <w:rsid w:val="003D0E04"/>
    <w:rsid w:val="003D3CFC"/>
    <w:rsid w:val="003D4705"/>
    <w:rsid w:val="003D6930"/>
    <w:rsid w:val="003E3704"/>
    <w:rsid w:val="003E4A97"/>
    <w:rsid w:val="003E539D"/>
    <w:rsid w:val="003F2011"/>
    <w:rsid w:val="003F515E"/>
    <w:rsid w:val="00400CBE"/>
    <w:rsid w:val="00402A6D"/>
    <w:rsid w:val="00407C60"/>
    <w:rsid w:val="00410711"/>
    <w:rsid w:val="00421987"/>
    <w:rsid w:val="00422280"/>
    <w:rsid w:val="00424DAD"/>
    <w:rsid w:val="004264B8"/>
    <w:rsid w:val="004266FE"/>
    <w:rsid w:val="004269A7"/>
    <w:rsid w:val="004309C9"/>
    <w:rsid w:val="00430A42"/>
    <w:rsid w:val="00432250"/>
    <w:rsid w:val="00433033"/>
    <w:rsid w:val="00441F7D"/>
    <w:rsid w:val="00444FBD"/>
    <w:rsid w:val="00452EC9"/>
    <w:rsid w:val="00454429"/>
    <w:rsid w:val="004636D6"/>
    <w:rsid w:val="00466704"/>
    <w:rsid w:val="00473CDC"/>
    <w:rsid w:val="0047544C"/>
    <w:rsid w:val="00475657"/>
    <w:rsid w:val="00476214"/>
    <w:rsid w:val="00481050"/>
    <w:rsid w:val="00491C73"/>
    <w:rsid w:val="004935D0"/>
    <w:rsid w:val="004977C9"/>
    <w:rsid w:val="004A5BF4"/>
    <w:rsid w:val="004A5E1C"/>
    <w:rsid w:val="004B039A"/>
    <w:rsid w:val="004B1214"/>
    <w:rsid w:val="004B234E"/>
    <w:rsid w:val="004B43A3"/>
    <w:rsid w:val="004B61F6"/>
    <w:rsid w:val="004B6847"/>
    <w:rsid w:val="004C04AC"/>
    <w:rsid w:val="004C0819"/>
    <w:rsid w:val="004C1382"/>
    <w:rsid w:val="004D1A24"/>
    <w:rsid w:val="004D3E8A"/>
    <w:rsid w:val="004D4F65"/>
    <w:rsid w:val="004D7608"/>
    <w:rsid w:val="004D7BE4"/>
    <w:rsid w:val="004E0273"/>
    <w:rsid w:val="004E04B3"/>
    <w:rsid w:val="004E07B9"/>
    <w:rsid w:val="004E1E28"/>
    <w:rsid w:val="004E2487"/>
    <w:rsid w:val="004E2561"/>
    <w:rsid w:val="004E360E"/>
    <w:rsid w:val="004F0A8A"/>
    <w:rsid w:val="00503FC8"/>
    <w:rsid w:val="0051084E"/>
    <w:rsid w:val="00513A97"/>
    <w:rsid w:val="00515065"/>
    <w:rsid w:val="00515FAF"/>
    <w:rsid w:val="005202D7"/>
    <w:rsid w:val="00523CF4"/>
    <w:rsid w:val="005318F4"/>
    <w:rsid w:val="005409E6"/>
    <w:rsid w:val="005418F4"/>
    <w:rsid w:val="005419CD"/>
    <w:rsid w:val="00541D6B"/>
    <w:rsid w:val="00546BA0"/>
    <w:rsid w:val="00551604"/>
    <w:rsid w:val="00556550"/>
    <w:rsid w:val="00557EE0"/>
    <w:rsid w:val="00561283"/>
    <w:rsid w:val="00564840"/>
    <w:rsid w:val="005667A4"/>
    <w:rsid w:val="005706EB"/>
    <w:rsid w:val="0057090D"/>
    <w:rsid w:val="00572451"/>
    <w:rsid w:val="00572E9F"/>
    <w:rsid w:val="00573657"/>
    <w:rsid w:val="005805EC"/>
    <w:rsid w:val="0058592C"/>
    <w:rsid w:val="00587211"/>
    <w:rsid w:val="005A011C"/>
    <w:rsid w:val="005A20CC"/>
    <w:rsid w:val="005A44E0"/>
    <w:rsid w:val="005A44EF"/>
    <w:rsid w:val="005A5D6D"/>
    <w:rsid w:val="005A7B2C"/>
    <w:rsid w:val="005B29CB"/>
    <w:rsid w:val="005B5E9E"/>
    <w:rsid w:val="005C1700"/>
    <w:rsid w:val="005C1DB7"/>
    <w:rsid w:val="005C22D9"/>
    <w:rsid w:val="005C2EF5"/>
    <w:rsid w:val="005C4FDE"/>
    <w:rsid w:val="005C6A3F"/>
    <w:rsid w:val="005C7343"/>
    <w:rsid w:val="005D3DA9"/>
    <w:rsid w:val="005D6473"/>
    <w:rsid w:val="005D6795"/>
    <w:rsid w:val="005E1665"/>
    <w:rsid w:val="005E5DD7"/>
    <w:rsid w:val="005F0B09"/>
    <w:rsid w:val="005F1DC6"/>
    <w:rsid w:val="005F633D"/>
    <w:rsid w:val="005F64E1"/>
    <w:rsid w:val="00601871"/>
    <w:rsid w:val="0060680F"/>
    <w:rsid w:val="0061044A"/>
    <w:rsid w:val="00611985"/>
    <w:rsid w:val="00612410"/>
    <w:rsid w:val="00614730"/>
    <w:rsid w:val="00617996"/>
    <w:rsid w:val="006216AD"/>
    <w:rsid w:val="00622C05"/>
    <w:rsid w:val="00624BF8"/>
    <w:rsid w:val="00631AEF"/>
    <w:rsid w:val="0063274B"/>
    <w:rsid w:val="00645D48"/>
    <w:rsid w:val="0064722C"/>
    <w:rsid w:val="00650035"/>
    <w:rsid w:val="0065054E"/>
    <w:rsid w:val="006579AB"/>
    <w:rsid w:val="0066018E"/>
    <w:rsid w:val="00664288"/>
    <w:rsid w:val="0066791F"/>
    <w:rsid w:val="00676384"/>
    <w:rsid w:val="006778E8"/>
    <w:rsid w:val="006779CF"/>
    <w:rsid w:val="00680587"/>
    <w:rsid w:val="006816ED"/>
    <w:rsid w:val="006820E5"/>
    <w:rsid w:val="006A0753"/>
    <w:rsid w:val="006A144A"/>
    <w:rsid w:val="006A596D"/>
    <w:rsid w:val="006A5A4F"/>
    <w:rsid w:val="006B15EB"/>
    <w:rsid w:val="006B3673"/>
    <w:rsid w:val="006B54E5"/>
    <w:rsid w:val="006C0972"/>
    <w:rsid w:val="006C19BF"/>
    <w:rsid w:val="006C31D0"/>
    <w:rsid w:val="006C3CD4"/>
    <w:rsid w:val="006C64D3"/>
    <w:rsid w:val="006C7CD8"/>
    <w:rsid w:val="006C7CF3"/>
    <w:rsid w:val="006D157B"/>
    <w:rsid w:val="006D16A0"/>
    <w:rsid w:val="006D483C"/>
    <w:rsid w:val="006D5D4B"/>
    <w:rsid w:val="006D6A7A"/>
    <w:rsid w:val="006E05BC"/>
    <w:rsid w:val="006E2CB0"/>
    <w:rsid w:val="006E48D0"/>
    <w:rsid w:val="006E6530"/>
    <w:rsid w:val="006F361D"/>
    <w:rsid w:val="006F3951"/>
    <w:rsid w:val="006F406A"/>
    <w:rsid w:val="007009A8"/>
    <w:rsid w:val="00700D13"/>
    <w:rsid w:val="00706E71"/>
    <w:rsid w:val="00707D42"/>
    <w:rsid w:val="00711015"/>
    <w:rsid w:val="0071233E"/>
    <w:rsid w:val="00714B11"/>
    <w:rsid w:val="00720D41"/>
    <w:rsid w:val="0072260A"/>
    <w:rsid w:val="00724C86"/>
    <w:rsid w:val="00732C97"/>
    <w:rsid w:val="00734414"/>
    <w:rsid w:val="007400C7"/>
    <w:rsid w:val="0074117D"/>
    <w:rsid w:val="007412DE"/>
    <w:rsid w:val="00741D62"/>
    <w:rsid w:val="00743710"/>
    <w:rsid w:val="00751D99"/>
    <w:rsid w:val="00753916"/>
    <w:rsid w:val="00754713"/>
    <w:rsid w:val="00762C43"/>
    <w:rsid w:val="007651D7"/>
    <w:rsid w:val="00772AF1"/>
    <w:rsid w:val="00775E72"/>
    <w:rsid w:val="0078170A"/>
    <w:rsid w:val="00783BBB"/>
    <w:rsid w:val="00784F90"/>
    <w:rsid w:val="007903DE"/>
    <w:rsid w:val="007904A0"/>
    <w:rsid w:val="00790D72"/>
    <w:rsid w:val="0079111F"/>
    <w:rsid w:val="00792FF3"/>
    <w:rsid w:val="007934C9"/>
    <w:rsid w:val="00793C01"/>
    <w:rsid w:val="00794016"/>
    <w:rsid w:val="007966AE"/>
    <w:rsid w:val="0079680E"/>
    <w:rsid w:val="007B1420"/>
    <w:rsid w:val="007B377B"/>
    <w:rsid w:val="007C58F0"/>
    <w:rsid w:val="007C745E"/>
    <w:rsid w:val="007D0EA1"/>
    <w:rsid w:val="007D3400"/>
    <w:rsid w:val="007D441F"/>
    <w:rsid w:val="007D6370"/>
    <w:rsid w:val="007E1353"/>
    <w:rsid w:val="007E138A"/>
    <w:rsid w:val="007E14F4"/>
    <w:rsid w:val="007E3127"/>
    <w:rsid w:val="007E35FB"/>
    <w:rsid w:val="007F4DB4"/>
    <w:rsid w:val="008001BF"/>
    <w:rsid w:val="00800627"/>
    <w:rsid w:val="008033C2"/>
    <w:rsid w:val="0080780C"/>
    <w:rsid w:val="0081057E"/>
    <w:rsid w:val="00810890"/>
    <w:rsid w:val="00820A82"/>
    <w:rsid w:val="0082714D"/>
    <w:rsid w:val="008279FF"/>
    <w:rsid w:val="00832A99"/>
    <w:rsid w:val="0083739B"/>
    <w:rsid w:val="00841924"/>
    <w:rsid w:val="00842445"/>
    <w:rsid w:val="00843E47"/>
    <w:rsid w:val="00843F7A"/>
    <w:rsid w:val="00844B60"/>
    <w:rsid w:val="008464D0"/>
    <w:rsid w:val="008465F9"/>
    <w:rsid w:val="0084727A"/>
    <w:rsid w:val="008478CE"/>
    <w:rsid w:val="008526FD"/>
    <w:rsid w:val="00852F37"/>
    <w:rsid w:val="008534B7"/>
    <w:rsid w:val="00854916"/>
    <w:rsid w:val="00863B14"/>
    <w:rsid w:val="0086413E"/>
    <w:rsid w:val="008664CC"/>
    <w:rsid w:val="00870964"/>
    <w:rsid w:val="008719C1"/>
    <w:rsid w:val="00875921"/>
    <w:rsid w:val="00875FDC"/>
    <w:rsid w:val="00887335"/>
    <w:rsid w:val="00892867"/>
    <w:rsid w:val="00893CD0"/>
    <w:rsid w:val="00895319"/>
    <w:rsid w:val="00897B71"/>
    <w:rsid w:val="008A0676"/>
    <w:rsid w:val="008A2177"/>
    <w:rsid w:val="008A242A"/>
    <w:rsid w:val="008A5FC8"/>
    <w:rsid w:val="008A6B76"/>
    <w:rsid w:val="008B20D9"/>
    <w:rsid w:val="008C0845"/>
    <w:rsid w:val="008C4589"/>
    <w:rsid w:val="008C51A8"/>
    <w:rsid w:val="008D52B0"/>
    <w:rsid w:val="008D5EF4"/>
    <w:rsid w:val="008D7F77"/>
    <w:rsid w:val="008F052A"/>
    <w:rsid w:val="008F4738"/>
    <w:rsid w:val="009005C3"/>
    <w:rsid w:val="00901FAE"/>
    <w:rsid w:val="009025ED"/>
    <w:rsid w:val="00903E51"/>
    <w:rsid w:val="0090468F"/>
    <w:rsid w:val="00905FB5"/>
    <w:rsid w:val="009079E9"/>
    <w:rsid w:val="009140A5"/>
    <w:rsid w:val="00914623"/>
    <w:rsid w:val="009215C8"/>
    <w:rsid w:val="00923C2E"/>
    <w:rsid w:val="00923C5C"/>
    <w:rsid w:val="00926D07"/>
    <w:rsid w:val="00930117"/>
    <w:rsid w:val="00931748"/>
    <w:rsid w:val="009324F6"/>
    <w:rsid w:val="0093574E"/>
    <w:rsid w:val="009366FA"/>
    <w:rsid w:val="00944281"/>
    <w:rsid w:val="009510AD"/>
    <w:rsid w:val="009520A5"/>
    <w:rsid w:val="00952327"/>
    <w:rsid w:val="00961A9A"/>
    <w:rsid w:val="00961B39"/>
    <w:rsid w:val="00965CAC"/>
    <w:rsid w:val="009678AD"/>
    <w:rsid w:val="00972886"/>
    <w:rsid w:val="00973F4F"/>
    <w:rsid w:val="00973FA3"/>
    <w:rsid w:val="0097734A"/>
    <w:rsid w:val="00977DE9"/>
    <w:rsid w:val="00981D57"/>
    <w:rsid w:val="00982DA1"/>
    <w:rsid w:val="00983946"/>
    <w:rsid w:val="00985A09"/>
    <w:rsid w:val="009927EE"/>
    <w:rsid w:val="009953A1"/>
    <w:rsid w:val="009A3017"/>
    <w:rsid w:val="009A315C"/>
    <w:rsid w:val="009A3F76"/>
    <w:rsid w:val="009A4108"/>
    <w:rsid w:val="009A452A"/>
    <w:rsid w:val="009B6FE0"/>
    <w:rsid w:val="009D5037"/>
    <w:rsid w:val="009E1D96"/>
    <w:rsid w:val="009E6F43"/>
    <w:rsid w:val="009E7954"/>
    <w:rsid w:val="009F1B45"/>
    <w:rsid w:val="009F1EBB"/>
    <w:rsid w:val="009F47A4"/>
    <w:rsid w:val="009F64DC"/>
    <w:rsid w:val="009F7BEB"/>
    <w:rsid w:val="009F7EF8"/>
    <w:rsid w:val="00A000F8"/>
    <w:rsid w:val="00A0350A"/>
    <w:rsid w:val="00A05CAA"/>
    <w:rsid w:val="00A107F6"/>
    <w:rsid w:val="00A11694"/>
    <w:rsid w:val="00A1235A"/>
    <w:rsid w:val="00A14C4C"/>
    <w:rsid w:val="00A1576A"/>
    <w:rsid w:val="00A179EA"/>
    <w:rsid w:val="00A21FF0"/>
    <w:rsid w:val="00A249B2"/>
    <w:rsid w:val="00A27EE1"/>
    <w:rsid w:val="00A30F8B"/>
    <w:rsid w:val="00A31B80"/>
    <w:rsid w:val="00A37129"/>
    <w:rsid w:val="00A401A7"/>
    <w:rsid w:val="00A40BF5"/>
    <w:rsid w:val="00A4275F"/>
    <w:rsid w:val="00A43B96"/>
    <w:rsid w:val="00A47D1E"/>
    <w:rsid w:val="00A50EF8"/>
    <w:rsid w:val="00A67AB7"/>
    <w:rsid w:val="00A70436"/>
    <w:rsid w:val="00A7054B"/>
    <w:rsid w:val="00A70F1E"/>
    <w:rsid w:val="00A745ED"/>
    <w:rsid w:val="00A77EBA"/>
    <w:rsid w:val="00A80B60"/>
    <w:rsid w:val="00A834F2"/>
    <w:rsid w:val="00A84247"/>
    <w:rsid w:val="00A86E4B"/>
    <w:rsid w:val="00A9077D"/>
    <w:rsid w:val="00A9253B"/>
    <w:rsid w:val="00A934F2"/>
    <w:rsid w:val="00A95FEF"/>
    <w:rsid w:val="00A96A1E"/>
    <w:rsid w:val="00AA2232"/>
    <w:rsid w:val="00AB12D8"/>
    <w:rsid w:val="00AB157B"/>
    <w:rsid w:val="00AB4578"/>
    <w:rsid w:val="00AB6BF5"/>
    <w:rsid w:val="00AD06CC"/>
    <w:rsid w:val="00AD1C64"/>
    <w:rsid w:val="00AE037B"/>
    <w:rsid w:val="00AE1693"/>
    <w:rsid w:val="00AE686C"/>
    <w:rsid w:val="00AF258B"/>
    <w:rsid w:val="00AF5836"/>
    <w:rsid w:val="00B01CAC"/>
    <w:rsid w:val="00B02A81"/>
    <w:rsid w:val="00B045E2"/>
    <w:rsid w:val="00B05366"/>
    <w:rsid w:val="00B05ADD"/>
    <w:rsid w:val="00B05EB1"/>
    <w:rsid w:val="00B06D33"/>
    <w:rsid w:val="00B07E0B"/>
    <w:rsid w:val="00B101D8"/>
    <w:rsid w:val="00B10469"/>
    <w:rsid w:val="00B10F2F"/>
    <w:rsid w:val="00B12099"/>
    <w:rsid w:val="00B14CE5"/>
    <w:rsid w:val="00B16637"/>
    <w:rsid w:val="00B208EB"/>
    <w:rsid w:val="00B20EEA"/>
    <w:rsid w:val="00B21838"/>
    <w:rsid w:val="00B227C1"/>
    <w:rsid w:val="00B22E47"/>
    <w:rsid w:val="00B30B4B"/>
    <w:rsid w:val="00B318B0"/>
    <w:rsid w:val="00B339BE"/>
    <w:rsid w:val="00B341E0"/>
    <w:rsid w:val="00B35DDB"/>
    <w:rsid w:val="00B376C7"/>
    <w:rsid w:val="00B37BB1"/>
    <w:rsid w:val="00B408C5"/>
    <w:rsid w:val="00B4218C"/>
    <w:rsid w:val="00B42727"/>
    <w:rsid w:val="00B474AA"/>
    <w:rsid w:val="00B533AA"/>
    <w:rsid w:val="00B5461B"/>
    <w:rsid w:val="00B605B6"/>
    <w:rsid w:val="00B62FCB"/>
    <w:rsid w:val="00B63F2A"/>
    <w:rsid w:val="00B71A7F"/>
    <w:rsid w:val="00B7710E"/>
    <w:rsid w:val="00B800F6"/>
    <w:rsid w:val="00B81DEC"/>
    <w:rsid w:val="00B85065"/>
    <w:rsid w:val="00B8554C"/>
    <w:rsid w:val="00B8636E"/>
    <w:rsid w:val="00B86D7D"/>
    <w:rsid w:val="00B92D1F"/>
    <w:rsid w:val="00B95205"/>
    <w:rsid w:val="00B96A09"/>
    <w:rsid w:val="00B972CE"/>
    <w:rsid w:val="00B979F6"/>
    <w:rsid w:val="00B97C30"/>
    <w:rsid w:val="00BA1909"/>
    <w:rsid w:val="00BA3339"/>
    <w:rsid w:val="00BA471F"/>
    <w:rsid w:val="00BB2CBE"/>
    <w:rsid w:val="00BB4B3F"/>
    <w:rsid w:val="00BB7F66"/>
    <w:rsid w:val="00BC268F"/>
    <w:rsid w:val="00BC477B"/>
    <w:rsid w:val="00BD04F4"/>
    <w:rsid w:val="00BD1D1E"/>
    <w:rsid w:val="00BD5049"/>
    <w:rsid w:val="00BD581A"/>
    <w:rsid w:val="00BE0067"/>
    <w:rsid w:val="00BE1254"/>
    <w:rsid w:val="00BE19EB"/>
    <w:rsid w:val="00BF21EB"/>
    <w:rsid w:val="00BF532B"/>
    <w:rsid w:val="00BF626D"/>
    <w:rsid w:val="00C044A5"/>
    <w:rsid w:val="00C0551D"/>
    <w:rsid w:val="00C06E85"/>
    <w:rsid w:val="00C10ECF"/>
    <w:rsid w:val="00C173E9"/>
    <w:rsid w:val="00C22BD2"/>
    <w:rsid w:val="00C22E42"/>
    <w:rsid w:val="00C238F7"/>
    <w:rsid w:val="00C25241"/>
    <w:rsid w:val="00C314A0"/>
    <w:rsid w:val="00C46B50"/>
    <w:rsid w:val="00C5303D"/>
    <w:rsid w:val="00C56841"/>
    <w:rsid w:val="00C5771A"/>
    <w:rsid w:val="00C62287"/>
    <w:rsid w:val="00C65B27"/>
    <w:rsid w:val="00C709B9"/>
    <w:rsid w:val="00C71485"/>
    <w:rsid w:val="00C72210"/>
    <w:rsid w:val="00C72CBB"/>
    <w:rsid w:val="00C73064"/>
    <w:rsid w:val="00C74CA2"/>
    <w:rsid w:val="00C75EBC"/>
    <w:rsid w:val="00C7721B"/>
    <w:rsid w:val="00C80F44"/>
    <w:rsid w:val="00C82E9F"/>
    <w:rsid w:val="00C833EB"/>
    <w:rsid w:val="00C85B81"/>
    <w:rsid w:val="00C8616E"/>
    <w:rsid w:val="00C9036A"/>
    <w:rsid w:val="00C937BD"/>
    <w:rsid w:val="00C97DFC"/>
    <w:rsid w:val="00CA24FE"/>
    <w:rsid w:val="00CA26ED"/>
    <w:rsid w:val="00CB3670"/>
    <w:rsid w:val="00CB612C"/>
    <w:rsid w:val="00CD0AC7"/>
    <w:rsid w:val="00CD0BAE"/>
    <w:rsid w:val="00CD19BA"/>
    <w:rsid w:val="00CE01D4"/>
    <w:rsid w:val="00CE366B"/>
    <w:rsid w:val="00CF09DF"/>
    <w:rsid w:val="00CF5931"/>
    <w:rsid w:val="00CF5CCF"/>
    <w:rsid w:val="00CF6B42"/>
    <w:rsid w:val="00CF6E70"/>
    <w:rsid w:val="00CF7FFA"/>
    <w:rsid w:val="00D03399"/>
    <w:rsid w:val="00D071CC"/>
    <w:rsid w:val="00D10A9D"/>
    <w:rsid w:val="00D10BF9"/>
    <w:rsid w:val="00D10D3D"/>
    <w:rsid w:val="00D16657"/>
    <w:rsid w:val="00D2261A"/>
    <w:rsid w:val="00D23F03"/>
    <w:rsid w:val="00D24B87"/>
    <w:rsid w:val="00D26C0B"/>
    <w:rsid w:val="00D35071"/>
    <w:rsid w:val="00D36C13"/>
    <w:rsid w:val="00D36DB0"/>
    <w:rsid w:val="00D4173E"/>
    <w:rsid w:val="00D433B1"/>
    <w:rsid w:val="00D470C9"/>
    <w:rsid w:val="00D52144"/>
    <w:rsid w:val="00D63D80"/>
    <w:rsid w:val="00D6767A"/>
    <w:rsid w:val="00D6770C"/>
    <w:rsid w:val="00D70D5C"/>
    <w:rsid w:val="00D73955"/>
    <w:rsid w:val="00D7467D"/>
    <w:rsid w:val="00D748AA"/>
    <w:rsid w:val="00D77CE1"/>
    <w:rsid w:val="00D825F5"/>
    <w:rsid w:val="00D837E5"/>
    <w:rsid w:val="00D84F90"/>
    <w:rsid w:val="00D87175"/>
    <w:rsid w:val="00D95D83"/>
    <w:rsid w:val="00DA5CA9"/>
    <w:rsid w:val="00DA665D"/>
    <w:rsid w:val="00DB2ECC"/>
    <w:rsid w:val="00DB342F"/>
    <w:rsid w:val="00DB3684"/>
    <w:rsid w:val="00DC1060"/>
    <w:rsid w:val="00DC440B"/>
    <w:rsid w:val="00DC5852"/>
    <w:rsid w:val="00DC5CE3"/>
    <w:rsid w:val="00DC6BE0"/>
    <w:rsid w:val="00DC76EF"/>
    <w:rsid w:val="00DC7DC0"/>
    <w:rsid w:val="00DD1AC3"/>
    <w:rsid w:val="00DD1E9E"/>
    <w:rsid w:val="00DD55DF"/>
    <w:rsid w:val="00DE0FF2"/>
    <w:rsid w:val="00DF2626"/>
    <w:rsid w:val="00DF559F"/>
    <w:rsid w:val="00E07330"/>
    <w:rsid w:val="00E146C2"/>
    <w:rsid w:val="00E21F37"/>
    <w:rsid w:val="00E254A3"/>
    <w:rsid w:val="00E257E9"/>
    <w:rsid w:val="00E2606F"/>
    <w:rsid w:val="00E27561"/>
    <w:rsid w:val="00E35809"/>
    <w:rsid w:val="00E42E95"/>
    <w:rsid w:val="00E44FB6"/>
    <w:rsid w:val="00E513F7"/>
    <w:rsid w:val="00E56B1B"/>
    <w:rsid w:val="00E607FB"/>
    <w:rsid w:val="00E6090F"/>
    <w:rsid w:val="00E71826"/>
    <w:rsid w:val="00E74627"/>
    <w:rsid w:val="00E74980"/>
    <w:rsid w:val="00E76C4E"/>
    <w:rsid w:val="00E8110B"/>
    <w:rsid w:val="00E86329"/>
    <w:rsid w:val="00E87262"/>
    <w:rsid w:val="00E9530B"/>
    <w:rsid w:val="00E954F3"/>
    <w:rsid w:val="00E95C0C"/>
    <w:rsid w:val="00E960F7"/>
    <w:rsid w:val="00E96C47"/>
    <w:rsid w:val="00EA004C"/>
    <w:rsid w:val="00EA017A"/>
    <w:rsid w:val="00EA409B"/>
    <w:rsid w:val="00EA4467"/>
    <w:rsid w:val="00EA4550"/>
    <w:rsid w:val="00EA5A52"/>
    <w:rsid w:val="00EB2B56"/>
    <w:rsid w:val="00EB2EDD"/>
    <w:rsid w:val="00EB4F7B"/>
    <w:rsid w:val="00EB6A17"/>
    <w:rsid w:val="00EB784B"/>
    <w:rsid w:val="00EB7C21"/>
    <w:rsid w:val="00EB7F40"/>
    <w:rsid w:val="00EC1B5C"/>
    <w:rsid w:val="00EC1D77"/>
    <w:rsid w:val="00EC2F63"/>
    <w:rsid w:val="00EC4F60"/>
    <w:rsid w:val="00EC580E"/>
    <w:rsid w:val="00ED35AD"/>
    <w:rsid w:val="00ED78E7"/>
    <w:rsid w:val="00EE17EE"/>
    <w:rsid w:val="00EE7F6B"/>
    <w:rsid w:val="00EF165A"/>
    <w:rsid w:val="00EF2C61"/>
    <w:rsid w:val="00EF772F"/>
    <w:rsid w:val="00EF7FFA"/>
    <w:rsid w:val="00F000C5"/>
    <w:rsid w:val="00F00364"/>
    <w:rsid w:val="00F01F07"/>
    <w:rsid w:val="00F01F37"/>
    <w:rsid w:val="00F10CF9"/>
    <w:rsid w:val="00F12675"/>
    <w:rsid w:val="00F1343D"/>
    <w:rsid w:val="00F24696"/>
    <w:rsid w:val="00F248A5"/>
    <w:rsid w:val="00F26050"/>
    <w:rsid w:val="00F278B8"/>
    <w:rsid w:val="00F341C8"/>
    <w:rsid w:val="00F41435"/>
    <w:rsid w:val="00F41681"/>
    <w:rsid w:val="00F44625"/>
    <w:rsid w:val="00F45316"/>
    <w:rsid w:val="00F502CD"/>
    <w:rsid w:val="00F5514E"/>
    <w:rsid w:val="00F559CA"/>
    <w:rsid w:val="00F559D8"/>
    <w:rsid w:val="00F6127B"/>
    <w:rsid w:val="00F639C5"/>
    <w:rsid w:val="00F64832"/>
    <w:rsid w:val="00F64BB8"/>
    <w:rsid w:val="00F6721C"/>
    <w:rsid w:val="00F67D89"/>
    <w:rsid w:val="00F70EE0"/>
    <w:rsid w:val="00F85873"/>
    <w:rsid w:val="00F87F52"/>
    <w:rsid w:val="00F91B1B"/>
    <w:rsid w:val="00F9629C"/>
    <w:rsid w:val="00F965C5"/>
    <w:rsid w:val="00F96D73"/>
    <w:rsid w:val="00FA0712"/>
    <w:rsid w:val="00FA4E73"/>
    <w:rsid w:val="00FA6C4E"/>
    <w:rsid w:val="00FB472C"/>
    <w:rsid w:val="00FB5D4B"/>
    <w:rsid w:val="00FC0C62"/>
    <w:rsid w:val="00FC4C6D"/>
    <w:rsid w:val="00FC6A5E"/>
    <w:rsid w:val="00FC797C"/>
    <w:rsid w:val="00FD5AA1"/>
    <w:rsid w:val="00FE0413"/>
    <w:rsid w:val="00FE3FF8"/>
    <w:rsid w:val="00FE4ADB"/>
    <w:rsid w:val="00FF39B7"/>
    <w:rsid w:val="00FF75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v:textbox inset="5.85pt,.7pt,5.85pt,.7pt"/>
    </o:shapedefaults>
    <o:shapelayout v:ext="edit">
      <o:idmap v:ext="edit" data="1"/>
    </o:shapelayout>
  </w:shapeDefaults>
  <w:decimalSymbol w:val="."/>
  <w:listSeparator w:val=","/>
  <w14:docId w14:val="02EC6308"/>
  <w15:docId w15:val="{FFE527D9-7C1D-4A4A-B9F3-8886F0B0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CFC"/>
    <w:pPr>
      <w:widowControl w:val="0"/>
      <w:jc w:val="both"/>
    </w:pPr>
  </w:style>
  <w:style w:type="paragraph" w:styleId="1">
    <w:name w:val="heading 1"/>
    <w:basedOn w:val="a"/>
    <w:next w:val="a"/>
    <w:link w:val="10"/>
    <w:uiPriority w:val="9"/>
    <w:qFormat/>
    <w:rsid w:val="00323D98"/>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323D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F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F93"/>
    <w:rPr>
      <w:rFonts w:asciiTheme="majorHAnsi" w:eastAsiaTheme="majorEastAsia" w:hAnsiTheme="majorHAnsi" w:cstheme="majorBidi"/>
      <w:sz w:val="18"/>
      <w:szCs w:val="18"/>
    </w:rPr>
  </w:style>
  <w:style w:type="paragraph" w:styleId="a5">
    <w:name w:val="header"/>
    <w:basedOn w:val="a"/>
    <w:link w:val="a6"/>
    <w:uiPriority w:val="99"/>
    <w:unhideWhenUsed/>
    <w:rsid w:val="00252F1A"/>
    <w:pPr>
      <w:tabs>
        <w:tab w:val="center" w:pos="4252"/>
        <w:tab w:val="right" w:pos="8504"/>
      </w:tabs>
      <w:snapToGrid w:val="0"/>
    </w:pPr>
  </w:style>
  <w:style w:type="character" w:customStyle="1" w:styleId="a6">
    <w:name w:val="ヘッダー (文字)"/>
    <w:basedOn w:val="a0"/>
    <w:link w:val="a5"/>
    <w:uiPriority w:val="99"/>
    <w:rsid w:val="00252F1A"/>
  </w:style>
  <w:style w:type="paragraph" w:styleId="a7">
    <w:name w:val="footer"/>
    <w:basedOn w:val="a"/>
    <w:link w:val="a8"/>
    <w:uiPriority w:val="99"/>
    <w:unhideWhenUsed/>
    <w:rsid w:val="00252F1A"/>
    <w:pPr>
      <w:tabs>
        <w:tab w:val="center" w:pos="4252"/>
        <w:tab w:val="right" w:pos="8504"/>
      </w:tabs>
      <w:snapToGrid w:val="0"/>
    </w:pPr>
  </w:style>
  <w:style w:type="character" w:customStyle="1" w:styleId="a8">
    <w:name w:val="フッター (文字)"/>
    <w:basedOn w:val="a0"/>
    <w:link w:val="a7"/>
    <w:uiPriority w:val="99"/>
    <w:rsid w:val="00252F1A"/>
  </w:style>
  <w:style w:type="table" w:styleId="a9">
    <w:name w:val="Table Grid"/>
    <w:basedOn w:val="a1"/>
    <w:uiPriority w:val="59"/>
    <w:rsid w:val="00114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23D98"/>
    <w:rPr>
      <w:rFonts w:asciiTheme="majorHAnsi" w:eastAsiaTheme="majorEastAsia" w:hAnsiTheme="majorHAnsi" w:cstheme="majorBidi"/>
      <w:sz w:val="28"/>
      <w:szCs w:val="28"/>
    </w:rPr>
  </w:style>
  <w:style w:type="character" w:customStyle="1" w:styleId="20">
    <w:name w:val="見出し 2 (文字)"/>
    <w:basedOn w:val="a0"/>
    <w:link w:val="2"/>
    <w:uiPriority w:val="9"/>
    <w:rsid w:val="00323D98"/>
    <w:rPr>
      <w:rFonts w:asciiTheme="majorHAnsi" w:eastAsiaTheme="majorEastAsia" w:hAnsiTheme="majorHAnsi" w:cstheme="majorBidi"/>
    </w:rPr>
  </w:style>
  <w:style w:type="paragraph" w:styleId="aa">
    <w:name w:val="List Paragraph"/>
    <w:basedOn w:val="a"/>
    <w:uiPriority w:val="34"/>
    <w:qFormat/>
    <w:rsid w:val="003271BF"/>
    <w:pPr>
      <w:ind w:leftChars="400" w:left="960"/>
    </w:pPr>
  </w:style>
  <w:style w:type="paragraph" w:styleId="ab">
    <w:name w:val="Date"/>
    <w:basedOn w:val="a"/>
    <w:next w:val="a"/>
    <w:link w:val="ac"/>
    <w:uiPriority w:val="99"/>
    <w:unhideWhenUsed/>
    <w:rsid w:val="00E95C0C"/>
  </w:style>
  <w:style w:type="character" w:customStyle="1" w:styleId="ac">
    <w:name w:val="日付 (文字)"/>
    <w:basedOn w:val="a0"/>
    <w:link w:val="ab"/>
    <w:uiPriority w:val="99"/>
    <w:rsid w:val="00E95C0C"/>
  </w:style>
  <w:style w:type="character" w:styleId="ad">
    <w:name w:val="page number"/>
    <w:basedOn w:val="a0"/>
    <w:uiPriority w:val="99"/>
    <w:semiHidden/>
    <w:unhideWhenUsed/>
    <w:rsid w:val="0019295C"/>
  </w:style>
  <w:style w:type="character" w:styleId="ae">
    <w:name w:val="Hyperlink"/>
    <w:basedOn w:val="a0"/>
    <w:uiPriority w:val="99"/>
    <w:unhideWhenUsed/>
    <w:rsid w:val="00044065"/>
    <w:rPr>
      <w:color w:val="0000FF" w:themeColor="hyperlink"/>
      <w:u w:val="single"/>
    </w:rPr>
  </w:style>
  <w:style w:type="character" w:styleId="af">
    <w:name w:val="Unresolved Mention"/>
    <w:basedOn w:val="a0"/>
    <w:uiPriority w:val="99"/>
    <w:semiHidden/>
    <w:unhideWhenUsed/>
    <w:rsid w:val="007904A0"/>
    <w:rPr>
      <w:color w:val="605E5C"/>
      <w:shd w:val="clear" w:color="auto" w:fill="E1DFDD"/>
    </w:rPr>
  </w:style>
  <w:style w:type="paragraph" w:styleId="af0">
    <w:name w:val="Revision"/>
    <w:hidden/>
    <w:uiPriority w:val="99"/>
    <w:semiHidden/>
    <w:rsid w:val="00AA2232"/>
  </w:style>
  <w:style w:type="character" w:styleId="af1">
    <w:name w:val="annotation reference"/>
    <w:basedOn w:val="a0"/>
    <w:uiPriority w:val="99"/>
    <w:semiHidden/>
    <w:unhideWhenUsed/>
    <w:rsid w:val="00B37BB1"/>
    <w:rPr>
      <w:sz w:val="18"/>
      <w:szCs w:val="18"/>
    </w:rPr>
  </w:style>
  <w:style w:type="paragraph" w:styleId="af2">
    <w:name w:val="annotation text"/>
    <w:basedOn w:val="a"/>
    <w:link w:val="af3"/>
    <w:uiPriority w:val="99"/>
    <w:unhideWhenUsed/>
    <w:rsid w:val="00B37BB1"/>
    <w:pPr>
      <w:jc w:val="left"/>
    </w:pPr>
  </w:style>
  <w:style w:type="character" w:customStyle="1" w:styleId="af3">
    <w:name w:val="コメント文字列 (文字)"/>
    <w:basedOn w:val="a0"/>
    <w:link w:val="af2"/>
    <w:uiPriority w:val="99"/>
    <w:rsid w:val="00B37BB1"/>
  </w:style>
  <w:style w:type="paragraph" w:styleId="af4">
    <w:name w:val="annotation subject"/>
    <w:basedOn w:val="af2"/>
    <w:next w:val="af2"/>
    <w:link w:val="af5"/>
    <w:uiPriority w:val="99"/>
    <w:semiHidden/>
    <w:unhideWhenUsed/>
    <w:rsid w:val="00B37BB1"/>
    <w:rPr>
      <w:b/>
      <w:bCs/>
    </w:rPr>
  </w:style>
  <w:style w:type="character" w:customStyle="1" w:styleId="af5">
    <w:name w:val="コメント内容 (文字)"/>
    <w:basedOn w:val="af3"/>
    <w:link w:val="af4"/>
    <w:uiPriority w:val="99"/>
    <w:semiHidden/>
    <w:rsid w:val="00B37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9572">
      <w:bodyDiv w:val="1"/>
      <w:marLeft w:val="0"/>
      <w:marRight w:val="0"/>
      <w:marTop w:val="0"/>
      <w:marBottom w:val="0"/>
      <w:divBdr>
        <w:top w:val="none" w:sz="0" w:space="0" w:color="auto"/>
        <w:left w:val="none" w:sz="0" w:space="0" w:color="auto"/>
        <w:bottom w:val="none" w:sz="0" w:space="0" w:color="auto"/>
        <w:right w:val="none" w:sz="0" w:space="0" w:color="auto"/>
      </w:divBdr>
    </w:div>
    <w:div w:id="115679091">
      <w:bodyDiv w:val="1"/>
      <w:marLeft w:val="0"/>
      <w:marRight w:val="0"/>
      <w:marTop w:val="0"/>
      <w:marBottom w:val="0"/>
      <w:divBdr>
        <w:top w:val="none" w:sz="0" w:space="0" w:color="auto"/>
        <w:left w:val="none" w:sz="0" w:space="0" w:color="auto"/>
        <w:bottom w:val="none" w:sz="0" w:space="0" w:color="auto"/>
        <w:right w:val="none" w:sz="0" w:space="0" w:color="auto"/>
      </w:divBdr>
    </w:div>
    <w:div w:id="315308596">
      <w:bodyDiv w:val="1"/>
      <w:marLeft w:val="0"/>
      <w:marRight w:val="0"/>
      <w:marTop w:val="0"/>
      <w:marBottom w:val="0"/>
      <w:divBdr>
        <w:top w:val="none" w:sz="0" w:space="0" w:color="auto"/>
        <w:left w:val="none" w:sz="0" w:space="0" w:color="auto"/>
        <w:bottom w:val="none" w:sz="0" w:space="0" w:color="auto"/>
        <w:right w:val="none" w:sz="0" w:space="0" w:color="auto"/>
      </w:divBdr>
    </w:div>
    <w:div w:id="372273457">
      <w:bodyDiv w:val="1"/>
      <w:marLeft w:val="0"/>
      <w:marRight w:val="0"/>
      <w:marTop w:val="0"/>
      <w:marBottom w:val="0"/>
      <w:divBdr>
        <w:top w:val="none" w:sz="0" w:space="0" w:color="auto"/>
        <w:left w:val="none" w:sz="0" w:space="0" w:color="auto"/>
        <w:bottom w:val="none" w:sz="0" w:space="0" w:color="auto"/>
        <w:right w:val="none" w:sz="0" w:space="0" w:color="auto"/>
      </w:divBdr>
    </w:div>
    <w:div w:id="421609609">
      <w:bodyDiv w:val="1"/>
      <w:marLeft w:val="0"/>
      <w:marRight w:val="0"/>
      <w:marTop w:val="0"/>
      <w:marBottom w:val="0"/>
      <w:divBdr>
        <w:top w:val="none" w:sz="0" w:space="0" w:color="auto"/>
        <w:left w:val="none" w:sz="0" w:space="0" w:color="auto"/>
        <w:bottom w:val="none" w:sz="0" w:space="0" w:color="auto"/>
        <w:right w:val="none" w:sz="0" w:space="0" w:color="auto"/>
      </w:divBdr>
    </w:div>
    <w:div w:id="434446314">
      <w:bodyDiv w:val="1"/>
      <w:marLeft w:val="0"/>
      <w:marRight w:val="0"/>
      <w:marTop w:val="0"/>
      <w:marBottom w:val="0"/>
      <w:divBdr>
        <w:top w:val="none" w:sz="0" w:space="0" w:color="auto"/>
        <w:left w:val="none" w:sz="0" w:space="0" w:color="auto"/>
        <w:bottom w:val="none" w:sz="0" w:space="0" w:color="auto"/>
        <w:right w:val="none" w:sz="0" w:space="0" w:color="auto"/>
      </w:divBdr>
    </w:div>
    <w:div w:id="460612166">
      <w:bodyDiv w:val="1"/>
      <w:marLeft w:val="0"/>
      <w:marRight w:val="0"/>
      <w:marTop w:val="0"/>
      <w:marBottom w:val="0"/>
      <w:divBdr>
        <w:top w:val="none" w:sz="0" w:space="0" w:color="auto"/>
        <w:left w:val="none" w:sz="0" w:space="0" w:color="auto"/>
        <w:bottom w:val="none" w:sz="0" w:space="0" w:color="auto"/>
        <w:right w:val="none" w:sz="0" w:space="0" w:color="auto"/>
      </w:divBdr>
    </w:div>
    <w:div w:id="602224391">
      <w:bodyDiv w:val="1"/>
      <w:marLeft w:val="0"/>
      <w:marRight w:val="0"/>
      <w:marTop w:val="0"/>
      <w:marBottom w:val="0"/>
      <w:divBdr>
        <w:top w:val="none" w:sz="0" w:space="0" w:color="auto"/>
        <w:left w:val="none" w:sz="0" w:space="0" w:color="auto"/>
        <w:bottom w:val="none" w:sz="0" w:space="0" w:color="auto"/>
        <w:right w:val="none" w:sz="0" w:space="0" w:color="auto"/>
      </w:divBdr>
    </w:div>
    <w:div w:id="632950724">
      <w:bodyDiv w:val="1"/>
      <w:marLeft w:val="0"/>
      <w:marRight w:val="0"/>
      <w:marTop w:val="0"/>
      <w:marBottom w:val="0"/>
      <w:divBdr>
        <w:top w:val="none" w:sz="0" w:space="0" w:color="auto"/>
        <w:left w:val="none" w:sz="0" w:space="0" w:color="auto"/>
        <w:bottom w:val="none" w:sz="0" w:space="0" w:color="auto"/>
        <w:right w:val="none" w:sz="0" w:space="0" w:color="auto"/>
      </w:divBdr>
    </w:div>
    <w:div w:id="644701941">
      <w:bodyDiv w:val="1"/>
      <w:marLeft w:val="0"/>
      <w:marRight w:val="0"/>
      <w:marTop w:val="0"/>
      <w:marBottom w:val="0"/>
      <w:divBdr>
        <w:top w:val="none" w:sz="0" w:space="0" w:color="auto"/>
        <w:left w:val="none" w:sz="0" w:space="0" w:color="auto"/>
        <w:bottom w:val="none" w:sz="0" w:space="0" w:color="auto"/>
        <w:right w:val="none" w:sz="0" w:space="0" w:color="auto"/>
      </w:divBdr>
    </w:div>
    <w:div w:id="666595212">
      <w:bodyDiv w:val="1"/>
      <w:marLeft w:val="0"/>
      <w:marRight w:val="0"/>
      <w:marTop w:val="0"/>
      <w:marBottom w:val="0"/>
      <w:divBdr>
        <w:top w:val="none" w:sz="0" w:space="0" w:color="auto"/>
        <w:left w:val="none" w:sz="0" w:space="0" w:color="auto"/>
        <w:bottom w:val="none" w:sz="0" w:space="0" w:color="auto"/>
        <w:right w:val="none" w:sz="0" w:space="0" w:color="auto"/>
      </w:divBdr>
    </w:div>
    <w:div w:id="687029103">
      <w:bodyDiv w:val="1"/>
      <w:marLeft w:val="0"/>
      <w:marRight w:val="0"/>
      <w:marTop w:val="0"/>
      <w:marBottom w:val="0"/>
      <w:divBdr>
        <w:top w:val="none" w:sz="0" w:space="0" w:color="auto"/>
        <w:left w:val="none" w:sz="0" w:space="0" w:color="auto"/>
        <w:bottom w:val="none" w:sz="0" w:space="0" w:color="auto"/>
        <w:right w:val="none" w:sz="0" w:space="0" w:color="auto"/>
      </w:divBdr>
    </w:div>
    <w:div w:id="770473870">
      <w:bodyDiv w:val="1"/>
      <w:marLeft w:val="0"/>
      <w:marRight w:val="0"/>
      <w:marTop w:val="0"/>
      <w:marBottom w:val="0"/>
      <w:divBdr>
        <w:top w:val="none" w:sz="0" w:space="0" w:color="auto"/>
        <w:left w:val="none" w:sz="0" w:space="0" w:color="auto"/>
        <w:bottom w:val="none" w:sz="0" w:space="0" w:color="auto"/>
        <w:right w:val="none" w:sz="0" w:space="0" w:color="auto"/>
      </w:divBdr>
    </w:div>
    <w:div w:id="831145217">
      <w:bodyDiv w:val="1"/>
      <w:marLeft w:val="0"/>
      <w:marRight w:val="0"/>
      <w:marTop w:val="0"/>
      <w:marBottom w:val="0"/>
      <w:divBdr>
        <w:top w:val="none" w:sz="0" w:space="0" w:color="auto"/>
        <w:left w:val="none" w:sz="0" w:space="0" w:color="auto"/>
        <w:bottom w:val="none" w:sz="0" w:space="0" w:color="auto"/>
        <w:right w:val="none" w:sz="0" w:space="0" w:color="auto"/>
      </w:divBdr>
    </w:div>
    <w:div w:id="992954424">
      <w:bodyDiv w:val="1"/>
      <w:marLeft w:val="0"/>
      <w:marRight w:val="0"/>
      <w:marTop w:val="0"/>
      <w:marBottom w:val="0"/>
      <w:divBdr>
        <w:top w:val="none" w:sz="0" w:space="0" w:color="auto"/>
        <w:left w:val="none" w:sz="0" w:space="0" w:color="auto"/>
        <w:bottom w:val="none" w:sz="0" w:space="0" w:color="auto"/>
        <w:right w:val="none" w:sz="0" w:space="0" w:color="auto"/>
      </w:divBdr>
    </w:div>
    <w:div w:id="1108624517">
      <w:bodyDiv w:val="1"/>
      <w:marLeft w:val="0"/>
      <w:marRight w:val="0"/>
      <w:marTop w:val="0"/>
      <w:marBottom w:val="0"/>
      <w:divBdr>
        <w:top w:val="none" w:sz="0" w:space="0" w:color="auto"/>
        <w:left w:val="none" w:sz="0" w:space="0" w:color="auto"/>
        <w:bottom w:val="none" w:sz="0" w:space="0" w:color="auto"/>
        <w:right w:val="none" w:sz="0" w:space="0" w:color="auto"/>
      </w:divBdr>
    </w:div>
    <w:div w:id="1324314391">
      <w:bodyDiv w:val="1"/>
      <w:marLeft w:val="0"/>
      <w:marRight w:val="0"/>
      <w:marTop w:val="0"/>
      <w:marBottom w:val="0"/>
      <w:divBdr>
        <w:top w:val="none" w:sz="0" w:space="0" w:color="auto"/>
        <w:left w:val="none" w:sz="0" w:space="0" w:color="auto"/>
        <w:bottom w:val="none" w:sz="0" w:space="0" w:color="auto"/>
        <w:right w:val="none" w:sz="0" w:space="0" w:color="auto"/>
      </w:divBdr>
    </w:div>
    <w:div w:id="1368987522">
      <w:bodyDiv w:val="1"/>
      <w:marLeft w:val="0"/>
      <w:marRight w:val="0"/>
      <w:marTop w:val="0"/>
      <w:marBottom w:val="0"/>
      <w:divBdr>
        <w:top w:val="none" w:sz="0" w:space="0" w:color="auto"/>
        <w:left w:val="none" w:sz="0" w:space="0" w:color="auto"/>
        <w:bottom w:val="none" w:sz="0" w:space="0" w:color="auto"/>
        <w:right w:val="none" w:sz="0" w:space="0" w:color="auto"/>
      </w:divBdr>
    </w:div>
    <w:div w:id="1523397284">
      <w:bodyDiv w:val="1"/>
      <w:marLeft w:val="0"/>
      <w:marRight w:val="0"/>
      <w:marTop w:val="0"/>
      <w:marBottom w:val="0"/>
      <w:divBdr>
        <w:top w:val="none" w:sz="0" w:space="0" w:color="auto"/>
        <w:left w:val="none" w:sz="0" w:space="0" w:color="auto"/>
        <w:bottom w:val="none" w:sz="0" w:space="0" w:color="auto"/>
        <w:right w:val="none" w:sz="0" w:space="0" w:color="auto"/>
      </w:divBdr>
    </w:div>
    <w:div w:id="1559167251">
      <w:bodyDiv w:val="1"/>
      <w:marLeft w:val="0"/>
      <w:marRight w:val="0"/>
      <w:marTop w:val="0"/>
      <w:marBottom w:val="0"/>
      <w:divBdr>
        <w:top w:val="none" w:sz="0" w:space="0" w:color="auto"/>
        <w:left w:val="none" w:sz="0" w:space="0" w:color="auto"/>
        <w:bottom w:val="none" w:sz="0" w:space="0" w:color="auto"/>
        <w:right w:val="none" w:sz="0" w:space="0" w:color="auto"/>
      </w:divBdr>
    </w:div>
    <w:div w:id="1560361520">
      <w:bodyDiv w:val="1"/>
      <w:marLeft w:val="0"/>
      <w:marRight w:val="0"/>
      <w:marTop w:val="0"/>
      <w:marBottom w:val="0"/>
      <w:divBdr>
        <w:top w:val="none" w:sz="0" w:space="0" w:color="auto"/>
        <w:left w:val="none" w:sz="0" w:space="0" w:color="auto"/>
        <w:bottom w:val="none" w:sz="0" w:space="0" w:color="auto"/>
        <w:right w:val="none" w:sz="0" w:space="0" w:color="auto"/>
      </w:divBdr>
    </w:div>
    <w:div w:id="1613629300">
      <w:bodyDiv w:val="1"/>
      <w:marLeft w:val="0"/>
      <w:marRight w:val="0"/>
      <w:marTop w:val="0"/>
      <w:marBottom w:val="0"/>
      <w:divBdr>
        <w:top w:val="none" w:sz="0" w:space="0" w:color="auto"/>
        <w:left w:val="none" w:sz="0" w:space="0" w:color="auto"/>
        <w:bottom w:val="none" w:sz="0" w:space="0" w:color="auto"/>
        <w:right w:val="none" w:sz="0" w:space="0" w:color="auto"/>
      </w:divBdr>
    </w:div>
    <w:div w:id="1695498579">
      <w:bodyDiv w:val="1"/>
      <w:marLeft w:val="0"/>
      <w:marRight w:val="0"/>
      <w:marTop w:val="0"/>
      <w:marBottom w:val="0"/>
      <w:divBdr>
        <w:top w:val="none" w:sz="0" w:space="0" w:color="auto"/>
        <w:left w:val="none" w:sz="0" w:space="0" w:color="auto"/>
        <w:bottom w:val="none" w:sz="0" w:space="0" w:color="auto"/>
        <w:right w:val="none" w:sz="0" w:space="0" w:color="auto"/>
      </w:divBdr>
    </w:div>
    <w:div w:id="1770392561">
      <w:bodyDiv w:val="1"/>
      <w:marLeft w:val="0"/>
      <w:marRight w:val="0"/>
      <w:marTop w:val="0"/>
      <w:marBottom w:val="0"/>
      <w:divBdr>
        <w:top w:val="none" w:sz="0" w:space="0" w:color="auto"/>
        <w:left w:val="none" w:sz="0" w:space="0" w:color="auto"/>
        <w:bottom w:val="none" w:sz="0" w:space="0" w:color="auto"/>
        <w:right w:val="none" w:sz="0" w:space="0" w:color="auto"/>
      </w:divBdr>
    </w:div>
    <w:div w:id="1858617664">
      <w:bodyDiv w:val="1"/>
      <w:marLeft w:val="0"/>
      <w:marRight w:val="0"/>
      <w:marTop w:val="0"/>
      <w:marBottom w:val="0"/>
      <w:divBdr>
        <w:top w:val="none" w:sz="0" w:space="0" w:color="auto"/>
        <w:left w:val="none" w:sz="0" w:space="0" w:color="auto"/>
        <w:bottom w:val="none" w:sz="0" w:space="0" w:color="auto"/>
        <w:right w:val="none" w:sz="0" w:space="0" w:color="auto"/>
      </w:divBdr>
    </w:div>
    <w:div w:id="21404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B3AA95C2D1E849AD6C7420F735934E"/>
        <w:category>
          <w:name w:val="全般"/>
          <w:gallery w:val="placeholder"/>
        </w:category>
        <w:types>
          <w:type w:val="bbPlcHdr"/>
        </w:types>
        <w:behaviors>
          <w:behavior w:val="content"/>
        </w:behaviors>
        <w:guid w:val="{41C65DF2-A21F-AB4B-B6D0-3662152C4547}"/>
      </w:docPartPr>
      <w:docPartBody>
        <w:p w:rsidR="00BC347A" w:rsidRDefault="00CE594D" w:rsidP="00CE594D">
          <w:pPr>
            <w:pStyle w:val="33B3AA95C2D1E849AD6C7420F735934E"/>
          </w:pPr>
          <w:r>
            <w:t>[テキストの入力]</w:t>
          </w:r>
        </w:p>
      </w:docPartBody>
    </w:docPart>
    <w:docPart>
      <w:docPartPr>
        <w:name w:val="B84193B2D17E6141ACB79D15A7340C7B"/>
        <w:category>
          <w:name w:val="全般"/>
          <w:gallery w:val="placeholder"/>
        </w:category>
        <w:types>
          <w:type w:val="bbPlcHdr"/>
        </w:types>
        <w:behaviors>
          <w:behavior w:val="content"/>
        </w:behaviors>
        <w:guid w:val="{DC704F90-B79C-EB42-BB6B-8CBF4673C3D9}"/>
      </w:docPartPr>
      <w:docPartBody>
        <w:p w:rsidR="00BC347A" w:rsidRDefault="00CE594D" w:rsidP="00CE594D">
          <w:pPr>
            <w:pStyle w:val="B84193B2D17E6141ACB79D15A7340C7B"/>
          </w:pPr>
          <w:r>
            <w:t>[テキストの入力]</w:t>
          </w:r>
        </w:p>
      </w:docPartBody>
    </w:docPart>
    <w:docPart>
      <w:docPartPr>
        <w:name w:val="2EA8DE9346599C4B8802A3B70542FF78"/>
        <w:category>
          <w:name w:val="全般"/>
          <w:gallery w:val="placeholder"/>
        </w:category>
        <w:types>
          <w:type w:val="bbPlcHdr"/>
        </w:types>
        <w:behaviors>
          <w:behavior w:val="content"/>
        </w:behaviors>
        <w:guid w:val="{C3FC128D-E952-6A40-B20D-FD62FBE5B93C}"/>
      </w:docPartPr>
      <w:docPartBody>
        <w:p w:rsidR="00BC347A" w:rsidRDefault="00CE594D" w:rsidP="00CE594D">
          <w:pPr>
            <w:pStyle w:val="2EA8DE9346599C4B8802A3B70542FF78"/>
          </w:pPr>
          <w: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594D"/>
    <w:rsid w:val="001238AE"/>
    <w:rsid w:val="001D13BA"/>
    <w:rsid w:val="00211F74"/>
    <w:rsid w:val="00324CBA"/>
    <w:rsid w:val="003A2799"/>
    <w:rsid w:val="00437713"/>
    <w:rsid w:val="00515FAF"/>
    <w:rsid w:val="00556550"/>
    <w:rsid w:val="005620FD"/>
    <w:rsid w:val="005A0D32"/>
    <w:rsid w:val="00631366"/>
    <w:rsid w:val="00634270"/>
    <w:rsid w:val="00846BDC"/>
    <w:rsid w:val="00906985"/>
    <w:rsid w:val="00B02A81"/>
    <w:rsid w:val="00BC347A"/>
    <w:rsid w:val="00BE4066"/>
    <w:rsid w:val="00CB0E26"/>
    <w:rsid w:val="00CC736F"/>
    <w:rsid w:val="00CE337B"/>
    <w:rsid w:val="00CE4B94"/>
    <w:rsid w:val="00CE594D"/>
    <w:rsid w:val="00D01367"/>
    <w:rsid w:val="00ED50AB"/>
    <w:rsid w:val="00FC0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3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B3AA95C2D1E849AD6C7420F735934E">
    <w:name w:val="33B3AA95C2D1E849AD6C7420F735934E"/>
    <w:rsid w:val="00CE594D"/>
    <w:pPr>
      <w:widowControl w:val="0"/>
      <w:jc w:val="both"/>
    </w:pPr>
  </w:style>
  <w:style w:type="paragraph" w:customStyle="1" w:styleId="B84193B2D17E6141ACB79D15A7340C7B">
    <w:name w:val="B84193B2D17E6141ACB79D15A7340C7B"/>
    <w:rsid w:val="00CE594D"/>
    <w:pPr>
      <w:widowControl w:val="0"/>
      <w:jc w:val="both"/>
    </w:pPr>
  </w:style>
  <w:style w:type="paragraph" w:customStyle="1" w:styleId="2EA8DE9346599C4B8802A3B70542FF78">
    <w:name w:val="2EA8DE9346599C4B8802A3B70542FF78"/>
    <w:rsid w:val="00CE59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7941-84D5-49DA-95B0-938BB78F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2055</Words>
  <Characters>2282</Characters>
  <Application>Microsoft Office Word</Application>
  <DocSecurity>0</DocSecurity>
  <Lines>91</Lines>
  <Paragraphs>83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Kamikin</dc:creator>
  <cp:lastModifiedBy>日本外科学会事務局（倉持）</cp:lastModifiedBy>
  <cp:revision>4</cp:revision>
  <cp:lastPrinted>2021-10-12T04:52:00Z</cp:lastPrinted>
  <dcterms:created xsi:type="dcterms:W3CDTF">2024-09-10T01:51:00Z</dcterms:created>
  <dcterms:modified xsi:type="dcterms:W3CDTF">2024-09-10T01:55:00Z</dcterms:modified>
</cp:coreProperties>
</file>